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4599" w14:textId="77777777" w:rsidR="007F475E" w:rsidRDefault="007F475E" w:rsidP="007F475E">
      <w:pPr>
        <w:jc w:val="center"/>
      </w:pPr>
    </w:p>
    <w:p w14:paraId="2FA2D6B3" w14:textId="77777777" w:rsidR="007F475E" w:rsidRDefault="007F475E" w:rsidP="007F475E">
      <w:pPr>
        <w:jc w:val="center"/>
      </w:pPr>
    </w:p>
    <w:p w14:paraId="15135BE2" w14:textId="77777777" w:rsidR="007F475E" w:rsidRDefault="007F475E" w:rsidP="007F475E">
      <w:pPr>
        <w:jc w:val="center"/>
      </w:pPr>
    </w:p>
    <w:p w14:paraId="22B8B230" w14:textId="77777777" w:rsidR="007F475E" w:rsidRDefault="007F475E" w:rsidP="007F475E">
      <w:pPr>
        <w:jc w:val="center"/>
      </w:pPr>
    </w:p>
    <w:p w14:paraId="2298A10C" w14:textId="77777777" w:rsidR="001234A5" w:rsidRDefault="007F475E" w:rsidP="007F475E">
      <w:pPr>
        <w:jc w:val="center"/>
      </w:pPr>
      <w:r>
        <w:rPr>
          <w:noProof/>
          <w:lang w:eastAsia="en-GB"/>
        </w:rPr>
        <w:drawing>
          <wp:inline distT="0" distB="0" distL="0" distR="0" wp14:anchorId="38A0BCCD" wp14:editId="0977DCAB">
            <wp:extent cx="2267712" cy="1258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ING quality)C BC Green  Gold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712" cy="1258824"/>
                    </a:xfrm>
                    <a:prstGeom prst="rect">
                      <a:avLst/>
                    </a:prstGeom>
                  </pic:spPr>
                </pic:pic>
              </a:graphicData>
            </a:graphic>
          </wp:inline>
        </w:drawing>
      </w:r>
    </w:p>
    <w:p w14:paraId="54671962" w14:textId="77777777" w:rsidR="007F475E" w:rsidRDefault="007F475E" w:rsidP="007F475E">
      <w:pPr>
        <w:jc w:val="center"/>
      </w:pPr>
    </w:p>
    <w:p w14:paraId="12459E25" w14:textId="35EB7B71" w:rsidR="007F475E" w:rsidRPr="00CD41DC" w:rsidRDefault="007F475E" w:rsidP="007F475E">
      <w:pPr>
        <w:pStyle w:val="Title"/>
        <w:jc w:val="center"/>
        <w:rPr>
          <w:rFonts w:asciiTheme="minorHAnsi" w:hAnsiTheme="minorHAnsi" w:cstheme="minorHAnsi"/>
        </w:rPr>
      </w:pPr>
      <w:r w:rsidRPr="00CD41DC">
        <w:rPr>
          <w:rFonts w:asciiTheme="minorHAnsi" w:hAnsiTheme="minorHAnsi" w:cstheme="minorHAnsi"/>
        </w:rPr>
        <w:t xml:space="preserve">Consultation on </w:t>
      </w:r>
      <w:r w:rsidR="002728C8" w:rsidRPr="00CD41DC">
        <w:rPr>
          <w:rFonts w:asciiTheme="minorHAnsi" w:hAnsiTheme="minorHAnsi" w:cstheme="minorHAnsi"/>
        </w:rPr>
        <w:t xml:space="preserve">proposals to amend the </w:t>
      </w:r>
      <w:bookmarkStart w:id="0" w:name="_Hlk169165759"/>
      <w:r w:rsidR="00607372" w:rsidRPr="00CD41DC">
        <w:rPr>
          <w:rFonts w:asciiTheme="minorHAnsi" w:hAnsiTheme="minorHAnsi" w:cstheme="minorHAnsi"/>
        </w:rPr>
        <w:t xml:space="preserve">Authority’s </w:t>
      </w:r>
      <w:r w:rsidR="00B87C7F" w:rsidRPr="00CD41DC">
        <w:rPr>
          <w:rFonts w:asciiTheme="minorHAnsi" w:hAnsiTheme="minorHAnsi" w:cstheme="minorHAnsi"/>
        </w:rPr>
        <w:t xml:space="preserve">Licensing Policy, Guidance and Conditions for Private Hire and Taxis Operating Within the Borough of Cheltenham </w:t>
      </w:r>
      <w:bookmarkEnd w:id="0"/>
    </w:p>
    <w:p w14:paraId="13D0A73E" w14:textId="77777777" w:rsidR="007F475E" w:rsidRPr="00CD41DC" w:rsidRDefault="007F475E" w:rsidP="007F475E">
      <w:pPr>
        <w:rPr>
          <w:rFonts w:cstheme="minorHAnsi"/>
        </w:rPr>
      </w:pPr>
    </w:p>
    <w:p w14:paraId="46ACB909" w14:textId="77777777" w:rsidR="007F475E" w:rsidRPr="00CD41DC" w:rsidRDefault="007F475E" w:rsidP="007F475E">
      <w:pPr>
        <w:rPr>
          <w:rFonts w:cstheme="minorHAnsi"/>
        </w:rPr>
      </w:pPr>
    </w:p>
    <w:p w14:paraId="6B435AFE" w14:textId="77777777" w:rsidR="007F475E" w:rsidRPr="00CD41DC" w:rsidRDefault="007F475E" w:rsidP="007F475E">
      <w:pPr>
        <w:rPr>
          <w:rFonts w:cstheme="minorHAnsi"/>
        </w:rPr>
      </w:pPr>
    </w:p>
    <w:p w14:paraId="1206C27B" w14:textId="77777777" w:rsidR="007F475E" w:rsidRPr="00CD41DC" w:rsidRDefault="007F475E" w:rsidP="007F475E">
      <w:pPr>
        <w:rPr>
          <w:rFonts w:cstheme="minorHAnsi"/>
        </w:rPr>
      </w:pPr>
    </w:p>
    <w:p w14:paraId="285F9412" w14:textId="77777777" w:rsidR="007F475E" w:rsidRPr="00CD41DC" w:rsidRDefault="007F475E" w:rsidP="007F475E">
      <w:pPr>
        <w:rPr>
          <w:rFonts w:cstheme="minorHAnsi"/>
        </w:rPr>
      </w:pPr>
    </w:p>
    <w:p w14:paraId="75C03088" w14:textId="77777777" w:rsidR="007F475E" w:rsidRPr="00CD41DC" w:rsidRDefault="007F475E" w:rsidP="007F475E">
      <w:pPr>
        <w:rPr>
          <w:rFonts w:cstheme="minorHAnsi"/>
        </w:rPr>
      </w:pPr>
    </w:p>
    <w:p w14:paraId="6912C1DF" w14:textId="77777777" w:rsidR="007F475E" w:rsidRPr="00CD41DC" w:rsidRDefault="007F475E" w:rsidP="007F475E">
      <w:pPr>
        <w:rPr>
          <w:rFonts w:cstheme="minorHAnsi"/>
        </w:rPr>
      </w:pPr>
    </w:p>
    <w:p w14:paraId="0FA47A95" w14:textId="77777777" w:rsidR="007F475E" w:rsidRPr="00CD41DC" w:rsidRDefault="007F475E" w:rsidP="007F475E">
      <w:pPr>
        <w:rPr>
          <w:rFonts w:cstheme="minorHAnsi"/>
        </w:rPr>
      </w:pPr>
    </w:p>
    <w:p w14:paraId="33FF4F31" w14:textId="77777777" w:rsidR="007F475E" w:rsidRPr="00CD41DC" w:rsidRDefault="007F475E" w:rsidP="007F475E">
      <w:pPr>
        <w:rPr>
          <w:rFonts w:cstheme="minorHAnsi"/>
        </w:rPr>
      </w:pPr>
    </w:p>
    <w:p w14:paraId="2C7C8772" w14:textId="77777777" w:rsidR="007F475E" w:rsidRPr="00CD41DC" w:rsidRDefault="007F475E" w:rsidP="007F475E">
      <w:pPr>
        <w:rPr>
          <w:rFonts w:cstheme="minorHAnsi"/>
        </w:rPr>
      </w:pPr>
    </w:p>
    <w:p w14:paraId="4064E2F3" w14:textId="77777777" w:rsidR="007F475E" w:rsidRPr="00CD41DC" w:rsidRDefault="007F475E" w:rsidP="007F475E">
      <w:pPr>
        <w:rPr>
          <w:rFonts w:cstheme="minorHAnsi"/>
        </w:rPr>
      </w:pPr>
    </w:p>
    <w:p w14:paraId="11A72F35" w14:textId="30B310BB" w:rsidR="004416AF" w:rsidRPr="00CD41DC" w:rsidRDefault="004416AF" w:rsidP="004416AF">
      <w:pPr>
        <w:rPr>
          <w:rFonts w:cstheme="minorHAnsi"/>
          <w:b/>
          <w:bCs/>
          <w:sz w:val="32"/>
          <w:szCs w:val="32"/>
        </w:rPr>
      </w:pPr>
      <w:r w:rsidRPr="00CD41DC">
        <w:rPr>
          <w:rFonts w:cstheme="minorHAnsi"/>
          <w:b/>
          <w:bCs/>
          <w:sz w:val="32"/>
          <w:szCs w:val="32"/>
        </w:rPr>
        <w:t>Consultation Closing Date: 23:59 on 13 April 2025</w:t>
      </w:r>
    </w:p>
    <w:p w14:paraId="55CAD21A" w14:textId="77777777" w:rsidR="004416AF" w:rsidRPr="00CD41DC" w:rsidRDefault="00E85D52" w:rsidP="004416AF">
      <w:pPr>
        <w:rPr>
          <w:rFonts w:cstheme="minorHAnsi"/>
          <w:b/>
          <w:bCs/>
        </w:rPr>
      </w:pPr>
      <w:hyperlink r:id="rId9" w:history="1">
        <w:r w:rsidR="004416AF" w:rsidRPr="00CD41DC">
          <w:rPr>
            <w:rStyle w:val="Hyperlink"/>
            <w:rFonts w:cstheme="minorHAnsi"/>
            <w:b/>
            <w:bCs/>
          </w:rPr>
          <w:t>https://www.cheltenham.gov.uk/consultations</w:t>
        </w:r>
      </w:hyperlink>
    </w:p>
    <w:sdt>
      <w:sdtPr>
        <w:rPr>
          <w:rFonts w:asciiTheme="minorHAnsi" w:eastAsiaTheme="minorHAnsi" w:hAnsiTheme="minorHAnsi" w:cstheme="minorBidi"/>
          <w:color w:val="auto"/>
          <w:sz w:val="22"/>
          <w:szCs w:val="22"/>
          <w:lang w:eastAsia="en-US"/>
        </w:rPr>
        <w:id w:val="121973870"/>
        <w:docPartObj>
          <w:docPartGallery w:val="Table of Contents"/>
          <w:docPartUnique/>
        </w:docPartObj>
      </w:sdtPr>
      <w:sdtEndPr>
        <w:rPr>
          <w:b/>
          <w:bCs/>
        </w:rPr>
      </w:sdtEndPr>
      <w:sdtContent>
        <w:p w14:paraId="078DC528" w14:textId="0F45CBA9" w:rsidR="00CD41DC" w:rsidRDefault="00CD41DC">
          <w:pPr>
            <w:pStyle w:val="TOCHeading"/>
          </w:pPr>
          <w:r>
            <w:t>Contents</w:t>
          </w:r>
        </w:p>
        <w:p w14:paraId="1EF34AD8" w14:textId="592BE946" w:rsidR="00CD41DC" w:rsidRDefault="00CD41DC">
          <w:pPr>
            <w:pStyle w:val="TOC1"/>
            <w:tabs>
              <w:tab w:val="right" w:leader="dot" w:pos="9016"/>
            </w:tabs>
            <w:rPr>
              <w:noProof/>
            </w:rPr>
          </w:pPr>
          <w:r>
            <w:fldChar w:fldCharType="begin"/>
          </w:r>
          <w:r>
            <w:instrText xml:space="preserve"> TOC \o "1-3" \h \z \u </w:instrText>
          </w:r>
          <w:r>
            <w:fldChar w:fldCharType="separate"/>
          </w:r>
          <w:hyperlink w:anchor="_Toc190342186" w:history="1">
            <w:r w:rsidRPr="000318D4">
              <w:rPr>
                <w:rStyle w:val="Hyperlink"/>
                <w:rFonts w:cstheme="minorHAnsi"/>
                <w:noProof/>
              </w:rPr>
              <w:t>Introduction</w:t>
            </w:r>
            <w:r>
              <w:rPr>
                <w:noProof/>
                <w:webHidden/>
              </w:rPr>
              <w:tab/>
            </w:r>
            <w:r>
              <w:rPr>
                <w:noProof/>
                <w:webHidden/>
              </w:rPr>
              <w:fldChar w:fldCharType="begin"/>
            </w:r>
            <w:r>
              <w:rPr>
                <w:noProof/>
                <w:webHidden/>
              </w:rPr>
              <w:instrText xml:space="preserve"> PAGEREF _Toc190342186 \h </w:instrText>
            </w:r>
            <w:r>
              <w:rPr>
                <w:noProof/>
                <w:webHidden/>
              </w:rPr>
            </w:r>
            <w:r>
              <w:rPr>
                <w:noProof/>
                <w:webHidden/>
              </w:rPr>
              <w:fldChar w:fldCharType="separate"/>
            </w:r>
            <w:r w:rsidR="008556DD">
              <w:rPr>
                <w:noProof/>
                <w:webHidden/>
              </w:rPr>
              <w:t>3</w:t>
            </w:r>
            <w:r>
              <w:rPr>
                <w:noProof/>
                <w:webHidden/>
              </w:rPr>
              <w:fldChar w:fldCharType="end"/>
            </w:r>
          </w:hyperlink>
        </w:p>
        <w:p w14:paraId="768B15CF" w14:textId="49329ECB" w:rsidR="00CD41DC" w:rsidRDefault="00E85D52">
          <w:pPr>
            <w:pStyle w:val="TOC1"/>
            <w:tabs>
              <w:tab w:val="right" w:leader="dot" w:pos="9016"/>
            </w:tabs>
            <w:rPr>
              <w:noProof/>
            </w:rPr>
          </w:pPr>
          <w:hyperlink w:anchor="_Toc190342187" w:history="1">
            <w:r w:rsidR="00CD41DC" w:rsidRPr="000318D4">
              <w:rPr>
                <w:rStyle w:val="Hyperlink"/>
                <w:rFonts w:cstheme="minorHAnsi"/>
                <w:noProof/>
              </w:rPr>
              <w:t xml:space="preserve">How you can </w:t>
            </w:r>
            <w:r w:rsidR="0020182F">
              <w:rPr>
                <w:rStyle w:val="Hyperlink"/>
                <w:rFonts w:cstheme="minorHAnsi"/>
                <w:noProof/>
              </w:rPr>
              <w:t>r</w:t>
            </w:r>
            <w:r w:rsidR="00CD41DC" w:rsidRPr="000318D4">
              <w:rPr>
                <w:rStyle w:val="Hyperlink"/>
                <w:rFonts w:cstheme="minorHAnsi"/>
                <w:noProof/>
              </w:rPr>
              <w:t>espond</w:t>
            </w:r>
            <w:r w:rsidR="00CD41DC">
              <w:rPr>
                <w:noProof/>
                <w:webHidden/>
              </w:rPr>
              <w:tab/>
            </w:r>
            <w:r w:rsidR="00CD41DC">
              <w:rPr>
                <w:noProof/>
                <w:webHidden/>
              </w:rPr>
              <w:fldChar w:fldCharType="begin"/>
            </w:r>
            <w:r w:rsidR="00CD41DC">
              <w:rPr>
                <w:noProof/>
                <w:webHidden/>
              </w:rPr>
              <w:instrText xml:space="preserve"> PAGEREF _Toc190342187 \h </w:instrText>
            </w:r>
            <w:r w:rsidR="00CD41DC">
              <w:rPr>
                <w:noProof/>
                <w:webHidden/>
              </w:rPr>
            </w:r>
            <w:r w:rsidR="00CD41DC">
              <w:rPr>
                <w:noProof/>
                <w:webHidden/>
              </w:rPr>
              <w:fldChar w:fldCharType="separate"/>
            </w:r>
            <w:r w:rsidR="008556DD">
              <w:rPr>
                <w:noProof/>
                <w:webHidden/>
              </w:rPr>
              <w:t>3</w:t>
            </w:r>
            <w:r w:rsidR="00CD41DC">
              <w:rPr>
                <w:noProof/>
                <w:webHidden/>
              </w:rPr>
              <w:fldChar w:fldCharType="end"/>
            </w:r>
          </w:hyperlink>
        </w:p>
        <w:p w14:paraId="50D0A221" w14:textId="062B2F9E" w:rsidR="00CD41DC" w:rsidRDefault="00E85D52">
          <w:pPr>
            <w:pStyle w:val="TOC1"/>
            <w:tabs>
              <w:tab w:val="right" w:leader="dot" w:pos="9016"/>
            </w:tabs>
            <w:rPr>
              <w:noProof/>
            </w:rPr>
          </w:pPr>
          <w:hyperlink w:anchor="_Toc190342188" w:history="1">
            <w:r w:rsidR="00CD41DC" w:rsidRPr="000318D4">
              <w:rPr>
                <w:rStyle w:val="Hyperlink"/>
                <w:rFonts w:cstheme="minorHAnsi"/>
                <w:noProof/>
              </w:rPr>
              <w:t>Privacy and Data Protection</w:t>
            </w:r>
            <w:r w:rsidR="00CD41DC">
              <w:rPr>
                <w:noProof/>
                <w:webHidden/>
              </w:rPr>
              <w:tab/>
            </w:r>
            <w:r w:rsidR="00CD41DC">
              <w:rPr>
                <w:noProof/>
                <w:webHidden/>
              </w:rPr>
              <w:fldChar w:fldCharType="begin"/>
            </w:r>
            <w:r w:rsidR="00CD41DC">
              <w:rPr>
                <w:noProof/>
                <w:webHidden/>
              </w:rPr>
              <w:instrText xml:space="preserve"> PAGEREF _Toc190342188 \h </w:instrText>
            </w:r>
            <w:r w:rsidR="00CD41DC">
              <w:rPr>
                <w:noProof/>
                <w:webHidden/>
              </w:rPr>
            </w:r>
            <w:r w:rsidR="00CD41DC">
              <w:rPr>
                <w:noProof/>
                <w:webHidden/>
              </w:rPr>
              <w:fldChar w:fldCharType="separate"/>
            </w:r>
            <w:r w:rsidR="008556DD">
              <w:rPr>
                <w:noProof/>
                <w:webHidden/>
              </w:rPr>
              <w:t>3</w:t>
            </w:r>
            <w:r w:rsidR="00CD41DC">
              <w:rPr>
                <w:noProof/>
                <w:webHidden/>
              </w:rPr>
              <w:fldChar w:fldCharType="end"/>
            </w:r>
          </w:hyperlink>
        </w:p>
        <w:p w14:paraId="6EE8B69C" w14:textId="17A83A18" w:rsidR="00CD41DC" w:rsidRDefault="00E85D52">
          <w:pPr>
            <w:pStyle w:val="TOC1"/>
            <w:tabs>
              <w:tab w:val="right" w:leader="dot" w:pos="9016"/>
            </w:tabs>
            <w:rPr>
              <w:noProof/>
            </w:rPr>
          </w:pPr>
          <w:hyperlink w:anchor="_Toc190342189" w:history="1">
            <w:r w:rsidR="00CD41DC" w:rsidRPr="000318D4">
              <w:rPr>
                <w:rStyle w:val="Hyperlink"/>
                <w:rFonts w:cstheme="minorHAnsi"/>
                <w:noProof/>
              </w:rPr>
              <w:t>Policy Proposals</w:t>
            </w:r>
            <w:r w:rsidR="00CD41DC">
              <w:rPr>
                <w:noProof/>
                <w:webHidden/>
              </w:rPr>
              <w:tab/>
            </w:r>
            <w:r w:rsidR="00CD41DC">
              <w:rPr>
                <w:noProof/>
                <w:webHidden/>
              </w:rPr>
              <w:fldChar w:fldCharType="begin"/>
            </w:r>
            <w:r w:rsidR="00CD41DC">
              <w:rPr>
                <w:noProof/>
                <w:webHidden/>
              </w:rPr>
              <w:instrText xml:space="preserve"> PAGEREF _Toc190342189 \h </w:instrText>
            </w:r>
            <w:r w:rsidR="00CD41DC">
              <w:rPr>
                <w:noProof/>
                <w:webHidden/>
              </w:rPr>
            </w:r>
            <w:r w:rsidR="00CD41DC">
              <w:rPr>
                <w:noProof/>
                <w:webHidden/>
              </w:rPr>
              <w:fldChar w:fldCharType="separate"/>
            </w:r>
            <w:r w:rsidR="008556DD">
              <w:rPr>
                <w:noProof/>
                <w:webHidden/>
              </w:rPr>
              <w:t>4</w:t>
            </w:r>
            <w:r w:rsidR="00CD41DC">
              <w:rPr>
                <w:noProof/>
                <w:webHidden/>
              </w:rPr>
              <w:fldChar w:fldCharType="end"/>
            </w:r>
          </w:hyperlink>
        </w:p>
        <w:p w14:paraId="70B26AB7" w14:textId="12533BB4" w:rsidR="00CD41DC" w:rsidRDefault="00E85D52">
          <w:pPr>
            <w:pStyle w:val="TOC1"/>
            <w:tabs>
              <w:tab w:val="right" w:leader="dot" w:pos="9016"/>
            </w:tabs>
            <w:rPr>
              <w:noProof/>
            </w:rPr>
          </w:pPr>
          <w:hyperlink w:anchor="_Toc190342190" w:history="1">
            <w:r w:rsidR="00CD41DC" w:rsidRPr="000318D4">
              <w:rPr>
                <w:rStyle w:val="Hyperlink"/>
                <w:rFonts w:cstheme="minorHAnsi"/>
                <w:noProof/>
              </w:rPr>
              <w:t>Consultation</w:t>
            </w:r>
            <w:r w:rsidR="00CD41DC">
              <w:rPr>
                <w:noProof/>
                <w:webHidden/>
              </w:rPr>
              <w:tab/>
            </w:r>
            <w:r w:rsidR="00CD41DC">
              <w:rPr>
                <w:noProof/>
                <w:webHidden/>
              </w:rPr>
              <w:fldChar w:fldCharType="begin"/>
            </w:r>
            <w:r w:rsidR="00CD41DC">
              <w:rPr>
                <w:noProof/>
                <w:webHidden/>
              </w:rPr>
              <w:instrText xml:space="preserve"> PAGEREF _Toc190342190 \h </w:instrText>
            </w:r>
            <w:r w:rsidR="00CD41DC">
              <w:rPr>
                <w:noProof/>
                <w:webHidden/>
              </w:rPr>
            </w:r>
            <w:r w:rsidR="00CD41DC">
              <w:rPr>
                <w:noProof/>
                <w:webHidden/>
              </w:rPr>
              <w:fldChar w:fldCharType="separate"/>
            </w:r>
            <w:r w:rsidR="008556DD">
              <w:rPr>
                <w:noProof/>
                <w:webHidden/>
              </w:rPr>
              <w:t>14</w:t>
            </w:r>
            <w:r w:rsidR="00CD41DC">
              <w:rPr>
                <w:noProof/>
                <w:webHidden/>
              </w:rPr>
              <w:fldChar w:fldCharType="end"/>
            </w:r>
          </w:hyperlink>
        </w:p>
        <w:p w14:paraId="64D143AE" w14:textId="08E333C5" w:rsidR="00CD41DC" w:rsidRDefault="00CD41DC">
          <w:r>
            <w:rPr>
              <w:b/>
              <w:bCs/>
            </w:rPr>
            <w:fldChar w:fldCharType="end"/>
          </w:r>
        </w:p>
      </w:sdtContent>
    </w:sdt>
    <w:p w14:paraId="22CAB639" w14:textId="77777777" w:rsidR="002728C8" w:rsidRPr="00CD41DC" w:rsidRDefault="002728C8">
      <w:pPr>
        <w:rPr>
          <w:rFonts w:eastAsiaTheme="majorEastAsia" w:cstheme="minorHAnsi"/>
          <w:color w:val="2E74B5" w:themeColor="accent1" w:themeShade="BF"/>
          <w:sz w:val="32"/>
          <w:szCs w:val="32"/>
        </w:rPr>
      </w:pPr>
      <w:r w:rsidRPr="00CD41DC">
        <w:rPr>
          <w:rFonts w:cstheme="minorHAnsi"/>
        </w:rPr>
        <w:br w:type="page"/>
      </w:r>
    </w:p>
    <w:p w14:paraId="1FC39F6F" w14:textId="66AC4A6D" w:rsidR="002728C8" w:rsidRPr="00CD41DC" w:rsidRDefault="004416AF" w:rsidP="004416AF">
      <w:pPr>
        <w:pStyle w:val="Heading1"/>
        <w:rPr>
          <w:rFonts w:asciiTheme="minorHAnsi" w:hAnsiTheme="minorHAnsi" w:cstheme="minorHAnsi"/>
        </w:rPr>
      </w:pPr>
      <w:bookmarkStart w:id="1" w:name="_Toc190342186"/>
      <w:r w:rsidRPr="00CD41DC">
        <w:rPr>
          <w:rFonts w:asciiTheme="minorHAnsi" w:hAnsiTheme="minorHAnsi" w:cstheme="minorHAnsi"/>
        </w:rPr>
        <w:lastRenderedPageBreak/>
        <w:t>Introduction</w:t>
      </w:r>
      <w:bookmarkEnd w:id="1"/>
    </w:p>
    <w:p w14:paraId="4DF02038" w14:textId="3051BD8D" w:rsidR="002728C8" w:rsidRPr="0082779E" w:rsidRDefault="00607372" w:rsidP="002728C8">
      <w:pPr>
        <w:rPr>
          <w:rFonts w:cstheme="minorHAnsi"/>
        </w:rPr>
      </w:pPr>
      <w:r w:rsidRPr="0082779E">
        <w:rPr>
          <w:rFonts w:cstheme="minorHAnsi"/>
        </w:rPr>
        <w:t>Cheltenham Borough Council (the authority)</w:t>
      </w:r>
      <w:r w:rsidR="002728C8" w:rsidRPr="0082779E">
        <w:rPr>
          <w:rFonts w:cstheme="minorHAnsi"/>
        </w:rPr>
        <w:t xml:space="preserve"> previously adopted </w:t>
      </w:r>
      <w:r w:rsidR="00B87C7F" w:rsidRPr="0082779E">
        <w:rPr>
          <w:rFonts w:cstheme="minorHAnsi"/>
        </w:rPr>
        <w:t xml:space="preserve">the </w:t>
      </w:r>
      <w:hyperlink r:id="rId10" w:history="1">
        <w:r w:rsidR="00B87C7F" w:rsidRPr="0082779E">
          <w:rPr>
            <w:rStyle w:val="Hyperlink"/>
            <w:rFonts w:cstheme="minorHAnsi"/>
          </w:rPr>
          <w:t xml:space="preserve">Licensing Policy, Guidance and Conditions for Private Hire and Taxis Operating </w:t>
        </w:r>
        <w:r w:rsidR="002665AE" w:rsidRPr="0082779E">
          <w:rPr>
            <w:rStyle w:val="Hyperlink"/>
            <w:rFonts w:cstheme="minorHAnsi"/>
          </w:rPr>
          <w:t>w</w:t>
        </w:r>
        <w:r w:rsidR="00B87C7F" w:rsidRPr="0082779E">
          <w:rPr>
            <w:rStyle w:val="Hyperlink"/>
            <w:rFonts w:cstheme="minorHAnsi"/>
          </w:rPr>
          <w:t>ithin the Borough of Cheltenham</w:t>
        </w:r>
      </w:hyperlink>
      <w:r w:rsidR="002728C8" w:rsidRPr="0082779E">
        <w:rPr>
          <w:rFonts w:cstheme="minorHAnsi"/>
        </w:rPr>
        <w:t xml:space="preserve"> </w:t>
      </w:r>
      <w:r w:rsidR="004218CF">
        <w:rPr>
          <w:rFonts w:cstheme="minorHAnsi"/>
        </w:rPr>
        <w:t xml:space="preserve">in </w:t>
      </w:r>
      <w:r w:rsidR="00114635">
        <w:rPr>
          <w:rFonts w:cstheme="minorHAnsi"/>
        </w:rPr>
        <w:t>2021</w:t>
      </w:r>
      <w:r w:rsidR="004A2E79">
        <w:rPr>
          <w:rFonts w:cstheme="minorHAnsi"/>
        </w:rPr>
        <w:t xml:space="preserve"> </w:t>
      </w:r>
      <w:r w:rsidR="002728C8" w:rsidRPr="0082779E">
        <w:rPr>
          <w:rFonts w:cstheme="minorHAnsi"/>
        </w:rPr>
        <w:t>that supports the Licensing Authority in carrying out its responsibilities in administering, monitoring and carrying out enforcement in respect of  the taxi and private hire licensing regimes. These responsibilities primarily come from primary legislation, namely the Local Government (Miscellaneous Provisions) Act 1976 and the Police and Town Clauses Act 1847.</w:t>
      </w:r>
    </w:p>
    <w:p w14:paraId="3B5FC807" w14:textId="3F7E4939" w:rsidR="002728C8" w:rsidRPr="0082779E" w:rsidRDefault="002728C8" w:rsidP="002728C8">
      <w:pPr>
        <w:rPr>
          <w:rFonts w:cstheme="minorHAnsi"/>
        </w:rPr>
      </w:pPr>
      <w:r w:rsidRPr="0082779E">
        <w:rPr>
          <w:rFonts w:cstheme="minorHAnsi"/>
        </w:rPr>
        <w:t xml:space="preserve">As one will note this legislation is quite dated, however the government has produced statutory guidance to support Licensing Authorities in carrying out their functions. The Statutory Taxi and Private Hire Vehicle Standards </w:t>
      </w:r>
      <w:r w:rsidR="00607372" w:rsidRPr="0082779E">
        <w:rPr>
          <w:rFonts w:cstheme="minorHAnsi"/>
        </w:rPr>
        <w:t>was</w:t>
      </w:r>
      <w:r w:rsidRPr="0082779E">
        <w:rPr>
          <w:rFonts w:cstheme="minorHAnsi"/>
        </w:rPr>
        <w:t xml:space="preserve"> published in July 2020, and the </w:t>
      </w:r>
      <w:r w:rsidR="00607372" w:rsidRPr="0082779E">
        <w:rPr>
          <w:rFonts w:cstheme="minorHAnsi"/>
        </w:rPr>
        <w:t>authority</w:t>
      </w:r>
      <w:r w:rsidRPr="0082779E">
        <w:rPr>
          <w:rFonts w:cstheme="minorHAnsi"/>
        </w:rPr>
        <w:t xml:space="preserve"> has previously taken steps to reflect </w:t>
      </w:r>
      <w:proofErr w:type="gramStart"/>
      <w:r w:rsidRPr="0082779E">
        <w:rPr>
          <w:rFonts w:cstheme="minorHAnsi"/>
        </w:rPr>
        <w:t>a number of</w:t>
      </w:r>
      <w:proofErr w:type="gramEnd"/>
      <w:r w:rsidRPr="0082779E">
        <w:rPr>
          <w:rFonts w:cstheme="minorHAnsi"/>
        </w:rPr>
        <w:t xml:space="preserve"> priorities contained therein.</w:t>
      </w:r>
    </w:p>
    <w:p w14:paraId="0FD55EE5" w14:textId="2644476C" w:rsidR="002728C8" w:rsidRPr="0082779E" w:rsidRDefault="002728C8" w:rsidP="002728C8">
      <w:pPr>
        <w:rPr>
          <w:rFonts w:cstheme="minorHAnsi"/>
        </w:rPr>
      </w:pPr>
      <w:r w:rsidRPr="0082779E">
        <w:rPr>
          <w:rFonts w:cstheme="minorHAnsi"/>
        </w:rPr>
        <w:t xml:space="preserve">More recently, the government </w:t>
      </w:r>
      <w:r w:rsidR="00607372" w:rsidRPr="0082779E">
        <w:rPr>
          <w:rFonts w:cstheme="minorHAnsi"/>
        </w:rPr>
        <w:t xml:space="preserve">published </w:t>
      </w:r>
      <w:r w:rsidRPr="0082779E">
        <w:rPr>
          <w:rFonts w:cstheme="minorHAnsi"/>
        </w:rPr>
        <w:t xml:space="preserve">an updated version of the Taxi and </w:t>
      </w:r>
      <w:r w:rsidR="00607372" w:rsidRPr="0082779E">
        <w:rPr>
          <w:rFonts w:cstheme="minorHAnsi"/>
        </w:rPr>
        <w:t xml:space="preserve">Private Hire </w:t>
      </w:r>
      <w:r w:rsidR="005F5CF0" w:rsidRPr="0082779E">
        <w:rPr>
          <w:rFonts w:cstheme="minorHAnsi"/>
        </w:rPr>
        <w:t>V</w:t>
      </w:r>
      <w:r w:rsidRPr="0082779E">
        <w:rPr>
          <w:rFonts w:cstheme="minorHAnsi"/>
        </w:rPr>
        <w:t xml:space="preserve">ehicle </w:t>
      </w:r>
      <w:r w:rsidR="00607372" w:rsidRPr="0082779E">
        <w:rPr>
          <w:rFonts w:cstheme="minorHAnsi"/>
        </w:rPr>
        <w:t xml:space="preserve">Licensing Best Practice Guidance </w:t>
      </w:r>
      <w:r w:rsidRPr="0082779E">
        <w:rPr>
          <w:rFonts w:cstheme="minorHAnsi"/>
        </w:rPr>
        <w:t xml:space="preserve">for </w:t>
      </w:r>
      <w:r w:rsidR="00607372" w:rsidRPr="0082779E">
        <w:rPr>
          <w:rFonts w:cstheme="minorHAnsi"/>
        </w:rPr>
        <w:t xml:space="preserve">Licensing Authorities </w:t>
      </w:r>
      <w:r w:rsidRPr="0082779E">
        <w:rPr>
          <w:rFonts w:cstheme="minorHAnsi"/>
        </w:rPr>
        <w:t>in England</w:t>
      </w:r>
      <w:r w:rsidR="00695F74" w:rsidRPr="0082779E">
        <w:rPr>
          <w:rFonts w:cstheme="minorHAnsi"/>
        </w:rPr>
        <w:t xml:space="preserve"> in November 2023. The </w:t>
      </w:r>
      <w:r w:rsidR="00607372" w:rsidRPr="0082779E">
        <w:rPr>
          <w:rFonts w:cstheme="minorHAnsi"/>
        </w:rPr>
        <w:t>authority</w:t>
      </w:r>
      <w:r w:rsidR="00695F74" w:rsidRPr="0082779E">
        <w:rPr>
          <w:rFonts w:cstheme="minorHAnsi"/>
        </w:rPr>
        <w:t xml:space="preserve"> has considered this best practice guidance in reviewing its existing </w:t>
      </w:r>
      <w:r w:rsidR="00645DD0">
        <w:rPr>
          <w:rFonts w:cstheme="minorHAnsi"/>
        </w:rPr>
        <w:t>T</w:t>
      </w:r>
      <w:r w:rsidR="00607372" w:rsidRPr="0082779E">
        <w:rPr>
          <w:rFonts w:cstheme="minorHAnsi"/>
        </w:rPr>
        <w:t xml:space="preserve">axi and </w:t>
      </w:r>
      <w:r w:rsidR="00645DD0">
        <w:rPr>
          <w:rFonts w:cstheme="minorHAnsi"/>
        </w:rPr>
        <w:t>P</w:t>
      </w:r>
      <w:r w:rsidR="00607372" w:rsidRPr="0082779E">
        <w:rPr>
          <w:rFonts w:cstheme="minorHAnsi"/>
        </w:rPr>
        <w:t xml:space="preserve">rivate </w:t>
      </w:r>
      <w:r w:rsidR="00645DD0">
        <w:rPr>
          <w:rFonts w:cstheme="minorHAnsi"/>
        </w:rPr>
        <w:t>H</w:t>
      </w:r>
      <w:r w:rsidR="00607372" w:rsidRPr="0082779E">
        <w:rPr>
          <w:rFonts w:cstheme="minorHAnsi"/>
        </w:rPr>
        <w:t xml:space="preserve">ire </w:t>
      </w:r>
      <w:r w:rsidR="00645DD0">
        <w:rPr>
          <w:rFonts w:cstheme="minorHAnsi"/>
        </w:rPr>
        <w:t>P</w:t>
      </w:r>
      <w:r w:rsidR="00695F74" w:rsidRPr="0082779E">
        <w:rPr>
          <w:rFonts w:cstheme="minorHAnsi"/>
        </w:rPr>
        <w:t>olicy, and this is reflected in some of the amendments proposed.</w:t>
      </w:r>
    </w:p>
    <w:p w14:paraId="13A78354" w14:textId="37EE650C" w:rsidR="00CD41DC" w:rsidRDefault="00683C7C" w:rsidP="002728C8">
      <w:pPr>
        <w:rPr>
          <w:rFonts w:cstheme="minorHAnsi"/>
        </w:rPr>
      </w:pPr>
      <w:r w:rsidRPr="0082779E">
        <w:rPr>
          <w:rFonts w:cstheme="minorHAnsi"/>
        </w:rPr>
        <w:t>A consultation was carried out in Summer 2024, but no further developments took place due to a change in the structure of the licensing team.  This is a new 6-week consultation period.  If you submitted a comment during the 2024 consultation, please ensure that you respond to this survey to ensure that your views are considered.</w:t>
      </w:r>
    </w:p>
    <w:p w14:paraId="15420978" w14:textId="77777777" w:rsidR="00114635" w:rsidRDefault="00114635" w:rsidP="002728C8">
      <w:pPr>
        <w:rPr>
          <w:rFonts w:cstheme="minorHAnsi"/>
        </w:rPr>
      </w:pPr>
    </w:p>
    <w:p w14:paraId="0833619C" w14:textId="4AE18484" w:rsidR="00CD41DC" w:rsidRPr="0082779E" w:rsidRDefault="00CD41DC" w:rsidP="00CD41DC">
      <w:pPr>
        <w:jc w:val="center"/>
        <w:rPr>
          <w:rFonts w:cstheme="minorHAnsi"/>
          <w:b/>
          <w:bCs/>
        </w:rPr>
      </w:pPr>
      <w:r w:rsidRPr="0082779E">
        <w:rPr>
          <w:rFonts w:cstheme="minorHAnsi"/>
          <w:b/>
          <w:bCs/>
        </w:rPr>
        <w:t>IF YOU SUBMITTED COMMENTS DURING THE 2024 CONSULTATION</w:t>
      </w:r>
      <w:r w:rsidR="00114635">
        <w:rPr>
          <w:rFonts w:cstheme="minorHAnsi"/>
          <w:b/>
          <w:bCs/>
        </w:rPr>
        <w:t>,</w:t>
      </w:r>
      <w:r w:rsidRPr="0082779E">
        <w:rPr>
          <w:rFonts w:cstheme="minorHAnsi"/>
          <w:b/>
          <w:bCs/>
        </w:rPr>
        <w:t xml:space="preserve"> PLEASE ENSURE THAT YOU RESPOND TO THIS CONSULTATION IN ORDER FOR YOUR COMMENTS TO BE TAKEN INTO CONSIDERATION.</w:t>
      </w:r>
    </w:p>
    <w:p w14:paraId="43E6792F" w14:textId="2474CBFC" w:rsidR="0070042C" w:rsidRPr="00CD41DC" w:rsidRDefault="0070042C" w:rsidP="0070042C">
      <w:pPr>
        <w:pStyle w:val="Heading1"/>
        <w:rPr>
          <w:rFonts w:asciiTheme="minorHAnsi" w:hAnsiTheme="minorHAnsi" w:cstheme="minorHAnsi"/>
        </w:rPr>
      </w:pPr>
      <w:bookmarkStart w:id="2" w:name="_Toc188014617"/>
      <w:bookmarkStart w:id="3" w:name="_Toc190342187"/>
      <w:r w:rsidRPr="00CD41DC">
        <w:rPr>
          <w:rFonts w:asciiTheme="minorHAnsi" w:hAnsiTheme="minorHAnsi" w:cstheme="minorHAnsi"/>
        </w:rPr>
        <w:t xml:space="preserve">How you can </w:t>
      </w:r>
      <w:r w:rsidR="0061383A">
        <w:rPr>
          <w:rFonts w:asciiTheme="minorHAnsi" w:hAnsiTheme="minorHAnsi" w:cstheme="minorHAnsi"/>
        </w:rPr>
        <w:t>r</w:t>
      </w:r>
      <w:r w:rsidRPr="00CD41DC">
        <w:rPr>
          <w:rFonts w:asciiTheme="minorHAnsi" w:hAnsiTheme="minorHAnsi" w:cstheme="minorHAnsi"/>
        </w:rPr>
        <w:t>espond</w:t>
      </w:r>
      <w:bookmarkEnd w:id="2"/>
      <w:bookmarkEnd w:id="3"/>
    </w:p>
    <w:p w14:paraId="7BC3DF01" w14:textId="6CD8233E" w:rsidR="0070042C" w:rsidRPr="00CD41DC" w:rsidRDefault="0070042C" w:rsidP="0070042C">
      <w:pPr>
        <w:rPr>
          <w:rFonts w:cstheme="minorHAnsi"/>
        </w:rPr>
      </w:pPr>
      <w:r w:rsidRPr="00CD41DC">
        <w:rPr>
          <w:rFonts w:cstheme="minorHAnsi"/>
        </w:rPr>
        <w:t xml:space="preserve">This consultation </w:t>
      </w:r>
      <w:r w:rsidRPr="00CD41DC">
        <w:rPr>
          <w:rFonts w:cstheme="minorHAnsi"/>
          <w:b/>
          <w:bCs/>
        </w:rPr>
        <w:t>closes at 23:59 on 13 April (6 weeks).</w:t>
      </w:r>
      <w:r w:rsidRPr="00CD41DC">
        <w:rPr>
          <w:rFonts w:cstheme="minorHAnsi"/>
        </w:rPr>
        <w:t xml:space="preserve">  There are several ways to respond to this consultation:</w:t>
      </w:r>
    </w:p>
    <w:p w14:paraId="244F2EE3" w14:textId="1F5807A9" w:rsidR="0070042C" w:rsidRPr="00114635" w:rsidRDefault="0070042C" w:rsidP="0058474B">
      <w:pPr>
        <w:pStyle w:val="ListParagraph"/>
        <w:numPr>
          <w:ilvl w:val="0"/>
          <w:numId w:val="18"/>
        </w:numPr>
        <w:rPr>
          <w:rFonts w:cstheme="minorHAnsi"/>
          <w:b/>
          <w:bCs/>
        </w:rPr>
      </w:pPr>
      <w:r w:rsidRPr="00114635">
        <w:rPr>
          <w:rFonts w:cstheme="minorHAnsi"/>
          <w:b/>
          <w:bCs/>
        </w:rPr>
        <w:t xml:space="preserve">Online using the </w:t>
      </w:r>
      <w:hyperlink r:id="rId11" w:history="1">
        <w:r w:rsidRPr="00E85D52">
          <w:rPr>
            <w:rStyle w:val="Hyperlink"/>
            <w:rFonts w:cstheme="minorHAnsi"/>
            <w:b/>
            <w:bCs/>
          </w:rPr>
          <w:t>electronic consultation form</w:t>
        </w:r>
      </w:hyperlink>
    </w:p>
    <w:p w14:paraId="0CC68852" w14:textId="77777777" w:rsidR="0070042C" w:rsidRPr="00CD41DC" w:rsidRDefault="0070042C" w:rsidP="0070042C">
      <w:pPr>
        <w:pStyle w:val="ListParagraph"/>
        <w:rPr>
          <w:rFonts w:cstheme="minorHAnsi"/>
        </w:rPr>
      </w:pPr>
    </w:p>
    <w:p w14:paraId="37685AB3" w14:textId="2D5F6A06" w:rsidR="0070042C" w:rsidRPr="00CD41DC" w:rsidRDefault="0070042C" w:rsidP="0070042C">
      <w:pPr>
        <w:pStyle w:val="ListParagraph"/>
        <w:numPr>
          <w:ilvl w:val="0"/>
          <w:numId w:val="18"/>
        </w:numPr>
        <w:rPr>
          <w:rFonts w:cstheme="minorHAnsi"/>
        </w:rPr>
      </w:pPr>
      <w:r w:rsidRPr="00CD41DC">
        <w:rPr>
          <w:rFonts w:cstheme="minorHAnsi"/>
        </w:rPr>
        <w:t xml:space="preserve">By completing and returning this form to </w:t>
      </w:r>
      <w:hyperlink r:id="rId12" w:history="1">
        <w:r w:rsidRPr="00CD41DC">
          <w:rPr>
            <w:rStyle w:val="Hyperlink"/>
            <w:rFonts w:cstheme="minorHAnsi"/>
          </w:rPr>
          <w:t>licensing@cheltenham.gov.uk</w:t>
        </w:r>
      </w:hyperlink>
      <w:r w:rsidRPr="00CD41DC">
        <w:rPr>
          <w:rFonts w:cstheme="minorHAnsi"/>
        </w:rPr>
        <w:t xml:space="preserve"> or by post to:</w:t>
      </w:r>
    </w:p>
    <w:p w14:paraId="396C659C" w14:textId="77777777" w:rsidR="0070042C" w:rsidRPr="00CD41DC" w:rsidRDefault="0070042C" w:rsidP="0070042C">
      <w:pPr>
        <w:spacing w:after="0" w:line="240" w:lineRule="auto"/>
        <w:ind w:left="720"/>
        <w:rPr>
          <w:rFonts w:cstheme="minorHAnsi"/>
        </w:rPr>
      </w:pPr>
      <w:r w:rsidRPr="00CD41DC">
        <w:rPr>
          <w:rFonts w:cstheme="minorHAnsi"/>
        </w:rPr>
        <w:t xml:space="preserve">Cheltenham Borough Council </w:t>
      </w:r>
    </w:p>
    <w:p w14:paraId="0E82F0AF" w14:textId="77777777" w:rsidR="0070042C" w:rsidRPr="00CD41DC" w:rsidRDefault="0070042C" w:rsidP="0070042C">
      <w:pPr>
        <w:spacing w:after="0" w:line="240" w:lineRule="auto"/>
        <w:ind w:left="720"/>
        <w:rPr>
          <w:rFonts w:cstheme="minorHAnsi"/>
        </w:rPr>
      </w:pPr>
      <w:r w:rsidRPr="00CD41DC">
        <w:rPr>
          <w:rFonts w:cstheme="minorHAnsi"/>
        </w:rPr>
        <w:t>Licensing Section</w:t>
      </w:r>
    </w:p>
    <w:p w14:paraId="50582956" w14:textId="77777777" w:rsidR="0070042C" w:rsidRPr="00CD41DC" w:rsidRDefault="0070042C" w:rsidP="0070042C">
      <w:pPr>
        <w:spacing w:after="0" w:line="240" w:lineRule="auto"/>
        <w:ind w:left="720"/>
        <w:rPr>
          <w:rFonts w:cstheme="minorHAnsi"/>
        </w:rPr>
      </w:pPr>
      <w:r w:rsidRPr="00CD41DC">
        <w:rPr>
          <w:rFonts w:cstheme="minorHAnsi"/>
        </w:rPr>
        <w:t>Municipal Offices</w:t>
      </w:r>
    </w:p>
    <w:p w14:paraId="6136B82F" w14:textId="77777777" w:rsidR="0070042C" w:rsidRPr="00CD41DC" w:rsidRDefault="0070042C" w:rsidP="0070042C">
      <w:pPr>
        <w:spacing w:after="0" w:line="240" w:lineRule="auto"/>
        <w:ind w:left="720"/>
        <w:rPr>
          <w:rFonts w:cstheme="minorHAnsi"/>
        </w:rPr>
      </w:pPr>
      <w:r w:rsidRPr="00CD41DC">
        <w:rPr>
          <w:rFonts w:cstheme="minorHAnsi"/>
        </w:rPr>
        <w:t>Promenade</w:t>
      </w:r>
    </w:p>
    <w:p w14:paraId="0B44CB27" w14:textId="77777777" w:rsidR="0070042C" w:rsidRPr="00CD41DC" w:rsidRDefault="0070042C" w:rsidP="0070042C">
      <w:pPr>
        <w:spacing w:after="0" w:line="240" w:lineRule="auto"/>
        <w:ind w:left="720"/>
        <w:rPr>
          <w:rFonts w:cstheme="minorHAnsi"/>
        </w:rPr>
      </w:pPr>
      <w:r w:rsidRPr="00CD41DC">
        <w:rPr>
          <w:rFonts w:cstheme="minorHAnsi"/>
        </w:rPr>
        <w:t>Cheltenham</w:t>
      </w:r>
    </w:p>
    <w:p w14:paraId="6932561B" w14:textId="77777777" w:rsidR="0070042C" w:rsidRPr="00CD41DC" w:rsidRDefault="0070042C" w:rsidP="0070042C">
      <w:pPr>
        <w:spacing w:after="0" w:line="240" w:lineRule="auto"/>
        <w:ind w:left="720"/>
        <w:rPr>
          <w:rFonts w:cstheme="minorHAnsi"/>
        </w:rPr>
      </w:pPr>
      <w:r w:rsidRPr="00CD41DC">
        <w:rPr>
          <w:rFonts w:cstheme="minorHAnsi"/>
        </w:rPr>
        <w:t>GL50 9SA</w:t>
      </w:r>
    </w:p>
    <w:p w14:paraId="4B1E39D3" w14:textId="77777777" w:rsidR="0070042C" w:rsidRPr="00CD41DC" w:rsidRDefault="0070042C" w:rsidP="0070042C">
      <w:pPr>
        <w:spacing w:after="0" w:line="240" w:lineRule="auto"/>
        <w:ind w:left="720"/>
        <w:rPr>
          <w:rFonts w:cstheme="minorHAnsi"/>
        </w:rPr>
      </w:pPr>
    </w:p>
    <w:p w14:paraId="619D42B2" w14:textId="77777777" w:rsidR="0070042C" w:rsidRPr="00CD41DC" w:rsidRDefault="0070042C" w:rsidP="0070042C">
      <w:pPr>
        <w:pStyle w:val="Heading1"/>
        <w:rPr>
          <w:rFonts w:asciiTheme="minorHAnsi" w:hAnsiTheme="minorHAnsi" w:cstheme="minorHAnsi"/>
        </w:rPr>
      </w:pPr>
      <w:bookmarkStart w:id="4" w:name="_Toc188014618"/>
      <w:bookmarkStart w:id="5" w:name="_Toc190342188"/>
      <w:r w:rsidRPr="00CD41DC">
        <w:rPr>
          <w:rFonts w:asciiTheme="minorHAnsi" w:hAnsiTheme="minorHAnsi" w:cstheme="minorHAnsi"/>
        </w:rPr>
        <w:t>Privacy and Data Protection</w:t>
      </w:r>
      <w:bookmarkEnd w:id="4"/>
      <w:bookmarkEnd w:id="5"/>
    </w:p>
    <w:p w14:paraId="691487D8" w14:textId="77777777" w:rsidR="0070042C" w:rsidRPr="00CD41DC" w:rsidRDefault="0070042C" w:rsidP="0070042C">
      <w:pPr>
        <w:rPr>
          <w:rFonts w:cstheme="minorHAnsi"/>
        </w:rPr>
      </w:pPr>
      <w:r w:rsidRPr="00CD41DC">
        <w:rPr>
          <w:rFonts w:cstheme="minorHAnsi"/>
        </w:rPr>
        <w:t xml:space="preserve">The Licensing Consultations Privacy Statement can be found on the authority’s website at </w:t>
      </w:r>
      <w:hyperlink r:id="rId13" w:history="1">
        <w:r w:rsidRPr="00CD41DC">
          <w:rPr>
            <w:rStyle w:val="Hyperlink"/>
            <w:rFonts w:cstheme="minorHAnsi"/>
          </w:rPr>
          <w:t>https://www.cheltenham.gov.uk/info/81/how_we_use_your_data/1375/licensing_privacy_data</w:t>
        </w:r>
      </w:hyperlink>
      <w:r w:rsidRPr="00CD41DC">
        <w:rPr>
          <w:rFonts w:cstheme="minorHAnsi"/>
        </w:rPr>
        <w:t xml:space="preserve">. </w:t>
      </w:r>
    </w:p>
    <w:p w14:paraId="16003872" w14:textId="77777777" w:rsidR="0070042C" w:rsidRPr="00CD41DC" w:rsidRDefault="0070042C" w:rsidP="0070042C">
      <w:pPr>
        <w:rPr>
          <w:rFonts w:cstheme="minorHAnsi"/>
        </w:rPr>
      </w:pPr>
    </w:p>
    <w:p w14:paraId="662C9481" w14:textId="37E1B6B7" w:rsidR="00C10B6C" w:rsidRPr="00CD41DC" w:rsidRDefault="004416AF" w:rsidP="004416AF">
      <w:pPr>
        <w:pStyle w:val="Heading1"/>
        <w:rPr>
          <w:rFonts w:asciiTheme="minorHAnsi" w:hAnsiTheme="minorHAnsi" w:cstheme="minorHAnsi"/>
        </w:rPr>
      </w:pPr>
      <w:bookmarkStart w:id="6" w:name="_Toc190342189"/>
      <w:r w:rsidRPr="00CD41DC">
        <w:rPr>
          <w:rFonts w:asciiTheme="minorHAnsi" w:hAnsiTheme="minorHAnsi" w:cstheme="minorHAnsi"/>
        </w:rPr>
        <w:lastRenderedPageBreak/>
        <w:t>Policy Proposals</w:t>
      </w:r>
      <w:bookmarkEnd w:id="6"/>
    </w:p>
    <w:p w14:paraId="2A03F45C" w14:textId="6D0E3B5B" w:rsidR="00304931" w:rsidRPr="00CD41DC" w:rsidRDefault="00304931" w:rsidP="00304931">
      <w:pPr>
        <w:rPr>
          <w:rFonts w:cstheme="minorHAnsi"/>
        </w:rPr>
      </w:pPr>
      <w:r w:rsidRPr="00CD41DC">
        <w:rPr>
          <w:rFonts w:cstheme="minorHAnsi"/>
        </w:rPr>
        <w:t xml:space="preserve">This section of the consultation document </w:t>
      </w:r>
      <w:r w:rsidRPr="008556DD">
        <w:rPr>
          <w:rFonts w:cstheme="minorHAnsi"/>
          <w:b/>
          <w:bCs/>
        </w:rPr>
        <w:t>outlines the proposed policy changes and amendments that the authority is specifically seeking feedback on</w:t>
      </w:r>
      <w:r w:rsidRPr="00CD41DC">
        <w:rPr>
          <w:rFonts w:cstheme="minorHAnsi"/>
          <w:b/>
          <w:bCs/>
        </w:rPr>
        <w:t xml:space="preserve"> </w:t>
      </w:r>
      <w:r w:rsidRPr="00CD41DC">
        <w:rPr>
          <w:rFonts w:cstheme="minorHAnsi"/>
        </w:rPr>
        <w:t>as part of the consultation</w:t>
      </w:r>
      <w:r w:rsidR="00F73664">
        <w:rPr>
          <w:rFonts w:cstheme="minorHAnsi"/>
        </w:rPr>
        <w:t xml:space="preserve"> process</w:t>
      </w:r>
      <w:r w:rsidRPr="00CD41DC">
        <w:rPr>
          <w:rFonts w:cstheme="minorHAnsi"/>
        </w:rPr>
        <w:t>.</w:t>
      </w:r>
    </w:p>
    <w:tbl>
      <w:tblPr>
        <w:tblStyle w:val="TableGrid"/>
        <w:tblW w:w="0" w:type="auto"/>
        <w:tblLook w:val="04A0" w:firstRow="1" w:lastRow="0" w:firstColumn="1" w:lastColumn="0" w:noHBand="0" w:noVBand="1"/>
      </w:tblPr>
      <w:tblGrid>
        <w:gridCol w:w="9016"/>
      </w:tblGrid>
      <w:tr w:rsidR="00304931" w:rsidRPr="00CD41DC" w14:paraId="753E1931" w14:textId="77777777" w:rsidTr="00FA1CBA">
        <w:tc>
          <w:tcPr>
            <w:tcW w:w="9016" w:type="dxa"/>
            <w:shd w:val="clear" w:color="auto" w:fill="FFE599" w:themeFill="accent4" w:themeFillTint="66"/>
          </w:tcPr>
          <w:p w14:paraId="749C02F2" w14:textId="77777777" w:rsidR="00304931" w:rsidRPr="00CD41DC" w:rsidRDefault="00304931" w:rsidP="00FA1CBA">
            <w:pPr>
              <w:rPr>
                <w:rFonts w:cstheme="minorHAnsi"/>
                <w:b/>
                <w:bCs/>
                <w:sz w:val="28"/>
                <w:szCs w:val="28"/>
              </w:rPr>
            </w:pPr>
            <w:r w:rsidRPr="00CD41DC">
              <w:rPr>
                <w:rFonts w:cstheme="minorHAnsi"/>
                <w:b/>
                <w:bCs/>
                <w:sz w:val="28"/>
                <w:szCs w:val="28"/>
              </w:rPr>
              <w:t>About You</w:t>
            </w:r>
          </w:p>
          <w:p w14:paraId="2029F9B3" w14:textId="77777777" w:rsidR="00304931" w:rsidRPr="00CD41DC" w:rsidRDefault="00304931" w:rsidP="00FA1CBA">
            <w:pPr>
              <w:rPr>
                <w:rFonts w:cstheme="minorHAnsi"/>
              </w:rPr>
            </w:pPr>
          </w:p>
          <w:p w14:paraId="055CFE34" w14:textId="77777777" w:rsidR="00304931" w:rsidRPr="00CD41DC" w:rsidRDefault="00304931" w:rsidP="00FA1CBA">
            <w:pPr>
              <w:rPr>
                <w:rFonts w:cstheme="minorHAnsi"/>
              </w:rPr>
            </w:pPr>
            <w:r w:rsidRPr="00CD41DC">
              <w:rPr>
                <w:rFonts w:cstheme="minorHAnsi"/>
              </w:rPr>
              <w:t>Name (optional): _______________________________________</w:t>
            </w:r>
          </w:p>
          <w:p w14:paraId="40CAC2BC" w14:textId="77777777" w:rsidR="00CD41DC" w:rsidRPr="00CD41DC" w:rsidRDefault="00CD41DC" w:rsidP="00FA1CBA">
            <w:pPr>
              <w:rPr>
                <w:rFonts w:cstheme="minorHAnsi"/>
              </w:rPr>
            </w:pPr>
          </w:p>
          <w:p w14:paraId="607A172B" w14:textId="6643A627" w:rsidR="00CD41DC" w:rsidRPr="00CD41DC" w:rsidRDefault="00CD41DC" w:rsidP="00FA1CBA">
            <w:pPr>
              <w:rPr>
                <w:rFonts w:cstheme="minorHAnsi"/>
              </w:rPr>
            </w:pPr>
            <w:r w:rsidRPr="00CD41DC">
              <w:rPr>
                <w:rFonts w:cstheme="minorHAnsi"/>
              </w:rPr>
              <w:t>Email address:</w:t>
            </w:r>
          </w:p>
          <w:p w14:paraId="5B90D0E1" w14:textId="77777777" w:rsidR="00304931" w:rsidRPr="00CD41DC" w:rsidRDefault="00304931" w:rsidP="00FA1CBA">
            <w:pPr>
              <w:rPr>
                <w:rFonts w:cstheme="minorHAnsi"/>
              </w:rPr>
            </w:pPr>
          </w:p>
          <w:p w14:paraId="5DAA2639" w14:textId="77777777" w:rsidR="00304931" w:rsidRPr="00CD41DC" w:rsidRDefault="00304931" w:rsidP="00FA1CBA">
            <w:pPr>
              <w:rPr>
                <w:rFonts w:cstheme="minorHAnsi"/>
              </w:rPr>
            </w:pPr>
            <w:r w:rsidRPr="00CD41DC">
              <w:rPr>
                <w:rFonts w:cstheme="minorHAnsi"/>
              </w:rPr>
              <w:t>Which best describes the capacity in which you are responding to this consultation (</w:t>
            </w:r>
            <w:r w:rsidRPr="00CD41DC">
              <w:rPr>
                <w:rFonts w:cstheme="minorHAnsi"/>
                <w:b/>
                <w:bCs/>
              </w:rPr>
              <w:t>required</w:t>
            </w:r>
            <w:r w:rsidRPr="00CD41DC">
              <w:rPr>
                <w:rFonts w:cstheme="minorHAnsi"/>
              </w:rPr>
              <w:t>):</w:t>
            </w:r>
          </w:p>
          <w:p w14:paraId="6389346B" w14:textId="77777777" w:rsidR="00304931" w:rsidRPr="00CD41DC" w:rsidRDefault="00304931" w:rsidP="00FA1CBA">
            <w:pPr>
              <w:rPr>
                <w:rFonts w:cstheme="minorHAnsi"/>
              </w:rPr>
            </w:pPr>
          </w:p>
          <w:p w14:paraId="21ACD34D" w14:textId="67FCAA01"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 councillor/committee</w:t>
            </w:r>
            <w:r w:rsidR="00C146F6">
              <w:rPr>
                <w:rFonts w:cstheme="minorHAnsi"/>
              </w:rPr>
              <w:t xml:space="preserve"> member</w:t>
            </w:r>
          </w:p>
          <w:p w14:paraId="7E32F00F"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 Member of Parliament </w:t>
            </w:r>
          </w:p>
          <w:p w14:paraId="2353FCC0" w14:textId="0650BE4C"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w:t>
            </w:r>
            <w:r w:rsidR="00CD41DC" w:rsidRPr="00CD41DC">
              <w:rPr>
                <w:rFonts w:cstheme="minorHAnsi"/>
              </w:rPr>
              <w:t xml:space="preserve"> </w:t>
            </w:r>
            <w:r w:rsidRPr="00CD41DC">
              <w:rPr>
                <w:rFonts w:cstheme="minorHAnsi"/>
              </w:rPr>
              <w:t>licen</w:t>
            </w:r>
            <w:r w:rsidR="00CD41DC" w:rsidRPr="00CD41DC">
              <w:rPr>
                <w:rFonts w:cstheme="minorHAnsi"/>
              </w:rPr>
              <w:t>ce holder</w:t>
            </w:r>
          </w:p>
          <w:p w14:paraId="68141256" w14:textId="7CB1848F"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 customer of </w:t>
            </w:r>
            <w:r w:rsidR="00CD41DC" w:rsidRPr="00CD41DC">
              <w:rPr>
                <w:rFonts w:cstheme="minorHAnsi"/>
              </w:rPr>
              <w:t>the taxi/private hire trade</w:t>
            </w:r>
          </w:p>
          <w:p w14:paraId="4A9F7937" w14:textId="61C3DB19"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 statutory body (police</w:t>
            </w:r>
            <w:r w:rsidR="00CD41DC" w:rsidRPr="00CD41DC">
              <w:rPr>
                <w:rFonts w:cstheme="minorHAnsi"/>
              </w:rPr>
              <w:t xml:space="preserve"> </w:t>
            </w:r>
            <w:r w:rsidRPr="00CD41DC">
              <w:rPr>
                <w:rFonts w:cstheme="minorHAnsi"/>
              </w:rPr>
              <w:t>etc.)</w:t>
            </w:r>
          </w:p>
          <w:p w14:paraId="0BB7CCF5" w14:textId="253E84FC" w:rsidR="00CD41DC" w:rsidRPr="00CD41DC" w:rsidRDefault="00304931" w:rsidP="00CD41DC">
            <w:pPr>
              <w:ind w:left="22"/>
              <w:rPr>
                <w:rFonts w:cstheme="minorHAnsi"/>
              </w:rPr>
            </w:pPr>
            <w:r w:rsidRPr="00CD41DC">
              <w:rPr>
                <w:rFonts w:cstheme="minorHAnsi"/>
              </w:rPr>
              <w:sym w:font="Wingdings" w:char="F06F"/>
            </w:r>
            <w:r w:rsidRPr="00CD41DC">
              <w:rPr>
                <w:rFonts w:cstheme="minorHAnsi"/>
              </w:rPr>
              <w:t xml:space="preserve"> A</w:t>
            </w:r>
            <w:r w:rsidR="00CD41DC" w:rsidRPr="00CD41DC">
              <w:rPr>
                <w:rFonts w:cstheme="minorHAnsi"/>
              </w:rPr>
              <w:t xml:space="preserve"> body (for example disability awareness group)</w:t>
            </w:r>
          </w:p>
          <w:p w14:paraId="47E8B6B5" w14:textId="5C79ACA2" w:rsidR="00304931" w:rsidRPr="00CD41DC" w:rsidRDefault="00304931" w:rsidP="00FA1CBA">
            <w:pPr>
              <w:rPr>
                <w:rFonts w:cstheme="minorHAnsi"/>
              </w:rPr>
            </w:pPr>
            <w:r w:rsidRPr="00CD41DC">
              <w:rPr>
                <w:rFonts w:cstheme="minorHAnsi"/>
              </w:rPr>
              <w:sym w:font="Wingdings" w:char="F06F"/>
            </w:r>
            <w:r w:rsidRPr="00CD41DC">
              <w:rPr>
                <w:rFonts w:cstheme="minorHAnsi"/>
              </w:rPr>
              <w:t xml:space="preserve"> Other not specified (please specify): _______________________________________</w:t>
            </w:r>
          </w:p>
          <w:p w14:paraId="45B61485" w14:textId="77777777" w:rsidR="00304931" w:rsidRPr="00CD41DC" w:rsidRDefault="00304931" w:rsidP="00FA1CBA">
            <w:pPr>
              <w:rPr>
                <w:rFonts w:cstheme="minorHAnsi"/>
              </w:rPr>
            </w:pPr>
          </w:p>
        </w:tc>
      </w:tr>
    </w:tbl>
    <w:p w14:paraId="4897CA58" w14:textId="77777777" w:rsidR="00304931" w:rsidRPr="00CD41DC" w:rsidRDefault="00304931" w:rsidP="00304931">
      <w:pPr>
        <w:rPr>
          <w:rFonts w:cstheme="minorHAnsi"/>
        </w:rPr>
      </w:pPr>
    </w:p>
    <w:p w14:paraId="0AFB14E9" w14:textId="0CA91D93" w:rsidR="00304931" w:rsidRPr="0082779E" w:rsidRDefault="00304931" w:rsidP="00304931">
      <w:pPr>
        <w:rPr>
          <w:rFonts w:cstheme="minorHAnsi"/>
        </w:rPr>
      </w:pPr>
      <w:r w:rsidRPr="0082779E">
        <w:rPr>
          <w:rFonts w:cstheme="minorHAnsi"/>
        </w:rPr>
        <w:t xml:space="preserve">The following proposals were within the consultation that was carried out in </w:t>
      </w:r>
      <w:r w:rsidR="00EE1147">
        <w:rPr>
          <w:rFonts w:cstheme="minorHAnsi"/>
        </w:rPr>
        <w:t>s</w:t>
      </w:r>
      <w:r w:rsidRPr="0082779E">
        <w:rPr>
          <w:rFonts w:cstheme="minorHAnsi"/>
        </w:rPr>
        <w:t>ummer 2024:</w:t>
      </w:r>
    </w:p>
    <w:p w14:paraId="7AE972E9" w14:textId="756B5AC9" w:rsidR="00FB3BDF" w:rsidRPr="0082779E" w:rsidRDefault="00FB3BDF" w:rsidP="00304931">
      <w:pPr>
        <w:pStyle w:val="ListParagraph"/>
        <w:numPr>
          <w:ilvl w:val="0"/>
          <w:numId w:val="8"/>
        </w:numPr>
        <w:spacing w:after="0" w:line="240" w:lineRule="auto"/>
        <w:rPr>
          <w:rFonts w:eastAsia="Times New Roman" w:cstheme="minorHAnsi"/>
        </w:rPr>
      </w:pPr>
      <w:r w:rsidRPr="0082779E">
        <w:rPr>
          <w:rFonts w:eastAsia="Times New Roman" w:cstheme="minorHAnsi"/>
        </w:rPr>
        <w:t>Confirmation of the existing requirement to display information to make a complaint in licensed vehicles.</w:t>
      </w:r>
    </w:p>
    <w:p w14:paraId="576BDA7F" w14:textId="77777777" w:rsidR="00304931" w:rsidRPr="00CD41DC" w:rsidRDefault="00304931" w:rsidP="0030493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46C2F33B" w14:textId="77777777" w:rsidTr="00FA1CBA">
        <w:tc>
          <w:tcPr>
            <w:tcW w:w="9016" w:type="dxa"/>
            <w:shd w:val="clear" w:color="auto" w:fill="FFE599" w:themeFill="accent4" w:themeFillTint="66"/>
          </w:tcPr>
          <w:p w14:paraId="7E7B3562" w14:textId="7528D79B" w:rsidR="00304931" w:rsidRPr="00CD41DC" w:rsidRDefault="00304931" w:rsidP="00FA1CBA">
            <w:pPr>
              <w:rPr>
                <w:rFonts w:cstheme="minorHAnsi"/>
                <w:b/>
                <w:bCs/>
              </w:rPr>
            </w:pPr>
            <w:r w:rsidRPr="00CD41DC">
              <w:rPr>
                <w:rFonts w:cstheme="minorHAnsi"/>
                <w:b/>
                <w:bCs/>
              </w:rPr>
              <w:t>Question: Do you agree, or disagree, with the authority’s proposal to display information on how to make a complaint in licensed vehicles? (required)</w:t>
            </w:r>
          </w:p>
          <w:p w14:paraId="57BBE39E" w14:textId="77777777" w:rsidR="00304931" w:rsidRPr="00CD41DC" w:rsidRDefault="00304931" w:rsidP="00FA1CBA">
            <w:pPr>
              <w:rPr>
                <w:rFonts w:cstheme="minorHAnsi"/>
              </w:rPr>
            </w:pPr>
          </w:p>
          <w:p w14:paraId="5E17F758"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5878C7BB"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2C9325D4" w14:textId="77777777" w:rsidR="00304931" w:rsidRPr="00CD41DC" w:rsidRDefault="00304931" w:rsidP="00FA1CBA">
            <w:pPr>
              <w:rPr>
                <w:rFonts w:cstheme="minorHAnsi"/>
              </w:rPr>
            </w:pPr>
          </w:p>
          <w:p w14:paraId="241F0824"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5588038D" w14:textId="77777777" w:rsidR="00304931" w:rsidRPr="00CD41DC" w:rsidRDefault="00304931" w:rsidP="00FA1CBA">
            <w:pPr>
              <w:rPr>
                <w:rFonts w:cstheme="minorHAnsi"/>
              </w:rPr>
            </w:pPr>
          </w:p>
          <w:p w14:paraId="5DFD1415" w14:textId="77777777" w:rsidR="00304931" w:rsidRPr="00CD41DC" w:rsidRDefault="00304931" w:rsidP="00FA1CBA">
            <w:pPr>
              <w:rPr>
                <w:rFonts w:cstheme="minorHAnsi"/>
              </w:rPr>
            </w:pPr>
          </w:p>
          <w:p w14:paraId="50F85DFE" w14:textId="77777777" w:rsidR="00304931" w:rsidRPr="00CD41DC" w:rsidRDefault="00304931" w:rsidP="00FA1CBA">
            <w:pPr>
              <w:rPr>
                <w:rFonts w:cstheme="minorHAnsi"/>
              </w:rPr>
            </w:pPr>
          </w:p>
          <w:p w14:paraId="2AECD5A5" w14:textId="77777777" w:rsidR="00304931" w:rsidRPr="00CD41DC" w:rsidRDefault="00304931" w:rsidP="00FA1CBA">
            <w:pPr>
              <w:rPr>
                <w:rFonts w:cstheme="minorHAnsi"/>
              </w:rPr>
            </w:pPr>
          </w:p>
          <w:p w14:paraId="5ACCDD07" w14:textId="77777777" w:rsidR="00304931" w:rsidRPr="00CD41DC" w:rsidRDefault="00304931" w:rsidP="00FA1CBA">
            <w:pPr>
              <w:rPr>
                <w:rFonts w:cstheme="minorHAnsi"/>
              </w:rPr>
            </w:pPr>
          </w:p>
          <w:p w14:paraId="00483754" w14:textId="77777777" w:rsidR="00304931" w:rsidRPr="00CD41DC" w:rsidRDefault="00304931" w:rsidP="00FA1CBA">
            <w:pPr>
              <w:rPr>
                <w:rFonts w:cstheme="minorHAnsi"/>
              </w:rPr>
            </w:pPr>
          </w:p>
          <w:p w14:paraId="77717CFD" w14:textId="77777777" w:rsidR="0082779E" w:rsidRDefault="0082779E" w:rsidP="00FA1CBA">
            <w:pPr>
              <w:rPr>
                <w:rFonts w:cstheme="minorHAnsi"/>
              </w:rPr>
            </w:pPr>
          </w:p>
          <w:p w14:paraId="20DB5DBC" w14:textId="77777777" w:rsidR="0082779E" w:rsidRDefault="0082779E" w:rsidP="00FA1CBA">
            <w:pPr>
              <w:rPr>
                <w:rFonts w:cstheme="minorHAnsi"/>
              </w:rPr>
            </w:pPr>
          </w:p>
          <w:p w14:paraId="2EA91298" w14:textId="77777777" w:rsidR="0082779E" w:rsidRDefault="0082779E" w:rsidP="00FA1CBA">
            <w:pPr>
              <w:rPr>
                <w:rFonts w:cstheme="minorHAnsi"/>
              </w:rPr>
            </w:pPr>
          </w:p>
          <w:p w14:paraId="6D7F4690" w14:textId="77777777" w:rsidR="0082779E" w:rsidRPr="00CD41DC" w:rsidRDefault="0082779E" w:rsidP="00FA1CBA">
            <w:pPr>
              <w:rPr>
                <w:rFonts w:cstheme="minorHAnsi"/>
              </w:rPr>
            </w:pPr>
          </w:p>
        </w:tc>
      </w:tr>
    </w:tbl>
    <w:p w14:paraId="7AD45B37" w14:textId="77777777" w:rsidR="00304931" w:rsidRPr="00CD41DC" w:rsidRDefault="00304931" w:rsidP="00304931">
      <w:pPr>
        <w:spacing w:after="0" w:line="240" w:lineRule="auto"/>
        <w:rPr>
          <w:rFonts w:eastAsia="Times New Roman" w:cstheme="minorHAnsi"/>
          <w:sz w:val="24"/>
          <w:szCs w:val="24"/>
        </w:rPr>
      </w:pPr>
    </w:p>
    <w:p w14:paraId="37066918" w14:textId="77777777" w:rsidR="00304931" w:rsidRDefault="00304931" w:rsidP="00304931">
      <w:pPr>
        <w:spacing w:after="0" w:line="240" w:lineRule="auto"/>
        <w:rPr>
          <w:rFonts w:eastAsia="Times New Roman" w:cstheme="minorHAnsi"/>
          <w:sz w:val="24"/>
          <w:szCs w:val="24"/>
        </w:rPr>
      </w:pPr>
    </w:p>
    <w:p w14:paraId="15D67531" w14:textId="77777777" w:rsidR="008556DD" w:rsidRPr="00CD41DC" w:rsidRDefault="008556DD" w:rsidP="00304931">
      <w:pPr>
        <w:spacing w:after="0" w:line="240" w:lineRule="auto"/>
        <w:rPr>
          <w:rFonts w:eastAsia="Times New Roman" w:cstheme="minorHAnsi"/>
          <w:sz w:val="24"/>
          <w:szCs w:val="24"/>
        </w:rPr>
      </w:pPr>
    </w:p>
    <w:p w14:paraId="48BDC7AC" w14:textId="596AC3AA" w:rsidR="00304931" w:rsidRPr="0082779E" w:rsidRDefault="00FB3BDF" w:rsidP="00304931">
      <w:pPr>
        <w:pStyle w:val="ListParagraph"/>
        <w:numPr>
          <w:ilvl w:val="0"/>
          <w:numId w:val="8"/>
        </w:numPr>
        <w:rPr>
          <w:rFonts w:cstheme="minorHAnsi"/>
        </w:rPr>
      </w:pPr>
      <w:r w:rsidRPr="0082779E">
        <w:rPr>
          <w:rFonts w:eastAsia="Times New Roman" w:cstheme="minorHAnsi"/>
        </w:rPr>
        <w:t xml:space="preserve">Clarification around DBS checks for new applicants for a driver licence and existing licence holders, namely that only an enhanced level check for ‘other workforce’ will be accepted and that all drivers must subscribe to the update service through the DBS. Furthermore, that the authority will carry out a check for any changes to such subscriptions on a 6 monthly </w:t>
      </w:r>
      <w:r w:rsidRPr="0082779E">
        <w:rPr>
          <w:rFonts w:eastAsia="Times New Roman" w:cstheme="minorHAnsi"/>
        </w:rPr>
        <w:lastRenderedPageBreak/>
        <w:t>frequency.</w:t>
      </w:r>
      <w:r w:rsidR="00304931" w:rsidRPr="0082779E">
        <w:rPr>
          <w:rFonts w:eastAsia="Times New Roman" w:cstheme="minorHAnsi"/>
        </w:rPr>
        <w:t xml:space="preserve">  </w:t>
      </w:r>
      <w:r w:rsidR="00304931" w:rsidRPr="0082779E">
        <w:rPr>
          <w:rFonts w:eastAsia="Times New Roman" w:cstheme="minorHAnsi"/>
          <w:b/>
          <w:bCs/>
        </w:rPr>
        <w:t xml:space="preserve">NB </w:t>
      </w:r>
      <w:r w:rsidR="00304931" w:rsidRPr="0082779E">
        <w:rPr>
          <w:rFonts w:cstheme="minorHAnsi"/>
          <w:b/>
          <w:bCs/>
        </w:rPr>
        <w:t xml:space="preserve">This is a requirement under the </w:t>
      </w:r>
      <w:r w:rsidR="009175A9">
        <w:rPr>
          <w:rFonts w:cstheme="minorHAnsi"/>
          <w:b/>
          <w:bCs/>
        </w:rPr>
        <w:t>Department for Transport (</w:t>
      </w:r>
      <w:r w:rsidR="00304931" w:rsidRPr="0082779E">
        <w:rPr>
          <w:rFonts w:cstheme="minorHAnsi"/>
          <w:b/>
          <w:bCs/>
        </w:rPr>
        <w:t>DfT</w:t>
      </w:r>
      <w:r w:rsidR="009175A9">
        <w:rPr>
          <w:rFonts w:cstheme="minorHAnsi"/>
          <w:b/>
          <w:bCs/>
        </w:rPr>
        <w:t>)</w:t>
      </w:r>
      <w:r w:rsidR="00304931" w:rsidRPr="0082779E">
        <w:rPr>
          <w:rFonts w:cstheme="minorHAnsi"/>
          <w:b/>
          <w:bCs/>
        </w:rPr>
        <w:t xml:space="preserve"> Statutory Standards and Home Office Guidance regarding DBS checks so no views will be sought.</w:t>
      </w:r>
    </w:p>
    <w:p w14:paraId="6401FC4C" w14:textId="77777777" w:rsidR="00304931" w:rsidRPr="0082779E" w:rsidRDefault="00304931" w:rsidP="00304931">
      <w:pPr>
        <w:spacing w:after="0" w:line="240" w:lineRule="auto"/>
        <w:rPr>
          <w:rFonts w:eastAsia="Times New Roman" w:cstheme="minorHAnsi"/>
        </w:rPr>
      </w:pPr>
    </w:p>
    <w:p w14:paraId="025288BC" w14:textId="5FEC26F6" w:rsidR="00FB3BDF" w:rsidRPr="0082779E" w:rsidRDefault="00FB3BDF" w:rsidP="00FB3BDF">
      <w:pPr>
        <w:pStyle w:val="ListParagraph"/>
        <w:numPr>
          <w:ilvl w:val="0"/>
          <w:numId w:val="8"/>
        </w:numPr>
        <w:spacing w:after="0" w:line="240" w:lineRule="auto"/>
        <w:contextualSpacing w:val="0"/>
        <w:rPr>
          <w:rFonts w:eastAsia="Times New Roman" w:cstheme="minorHAnsi"/>
        </w:rPr>
      </w:pPr>
      <w:bookmarkStart w:id="7" w:name="_Hlk168937106"/>
      <w:r w:rsidRPr="0082779E">
        <w:rPr>
          <w:rFonts w:eastAsia="Times New Roman" w:cstheme="minorHAnsi"/>
        </w:rPr>
        <w:t>Medical assessment frequency brought into line with DVLA guidelines for bus and lorry drivers</w:t>
      </w:r>
      <w:r w:rsidR="000F0800" w:rsidRPr="0082779E">
        <w:rPr>
          <w:rFonts w:eastAsia="Times New Roman" w:cstheme="minorHAnsi"/>
        </w:rPr>
        <w:t xml:space="preserve"> and the frequency reduced</w:t>
      </w:r>
      <w:r w:rsidR="00D27B71" w:rsidRPr="0082779E">
        <w:rPr>
          <w:rFonts w:eastAsia="Times New Roman" w:cstheme="minorHAnsi"/>
        </w:rPr>
        <w:t xml:space="preserve"> – see Annex 1 for details.</w:t>
      </w:r>
      <w:r w:rsidR="000F0800" w:rsidRPr="0082779E">
        <w:rPr>
          <w:rFonts w:eastAsia="Times New Roman" w:cstheme="minorHAnsi"/>
        </w:rPr>
        <w:t xml:space="preserve"> </w:t>
      </w:r>
    </w:p>
    <w:p w14:paraId="3D522901" w14:textId="77777777" w:rsidR="00304931" w:rsidRPr="00CD41DC" w:rsidRDefault="00304931" w:rsidP="0030493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1EA7F323" w14:textId="77777777" w:rsidTr="00FA1CBA">
        <w:tc>
          <w:tcPr>
            <w:tcW w:w="9016" w:type="dxa"/>
            <w:shd w:val="clear" w:color="auto" w:fill="FFE599" w:themeFill="accent4" w:themeFillTint="66"/>
          </w:tcPr>
          <w:p w14:paraId="280478CA" w14:textId="7C3F6B75" w:rsidR="00304931" w:rsidRPr="00CD41DC" w:rsidRDefault="00304931" w:rsidP="00FA1CBA">
            <w:pPr>
              <w:rPr>
                <w:rFonts w:cstheme="minorHAnsi"/>
                <w:b/>
                <w:bCs/>
              </w:rPr>
            </w:pPr>
            <w:r w:rsidRPr="00CD41DC">
              <w:rPr>
                <w:rFonts w:cstheme="minorHAnsi"/>
                <w:b/>
                <w:bCs/>
              </w:rPr>
              <w:t>Question: Do you agree, or disagree, with the authority’s proposal regarding medical assessment frequency? (required)</w:t>
            </w:r>
          </w:p>
          <w:p w14:paraId="4E9AA9CF" w14:textId="77777777" w:rsidR="00304931" w:rsidRPr="00CD41DC" w:rsidRDefault="00304931" w:rsidP="00FA1CBA">
            <w:pPr>
              <w:rPr>
                <w:rFonts w:cstheme="minorHAnsi"/>
              </w:rPr>
            </w:pPr>
          </w:p>
          <w:p w14:paraId="1E714E88"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7BDE7332"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1FF6436C" w14:textId="77777777" w:rsidR="00304931" w:rsidRPr="00CD41DC" w:rsidRDefault="00304931" w:rsidP="00FA1CBA">
            <w:pPr>
              <w:rPr>
                <w:rFonts w:cstheme="minorHAnsi"/>
              </w:rPr>
            </w:pPr>
          </w:p>
          <w:p w14:paraId="45853C42"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23658865" w14:textId="77777777" w:rsidR="00304931" w:rsidRPr="00CD41DC" w:rsidRDefault="00304931" w:rsidP="00FA1CBA">
            <w:pPr>
              <w:rPr>
                <w:rFonts w:cstheme="minorHAnsi"/>
              </w:rPr>
            </w:pPr>
          </w:p>
          <w:p w14:paraId="092E4B0F" w14:textId="77777777" w:rsidR="00304931" w:rsidRPr="00CD41DC" w:rsidRDefault="00304931" w:rsidP="00FA1CBA">
            <w:pPr>
              <w:rPr>
                <w:rFonts w:cstheme="minorHAnsi"/>
              </w:rPr>
            </w:pPr>
          </w:p>
          <w:p w14:paraId="5002330C" w14:textId="77777777" w:rsidR="00304931" w:rsidRPr="00CD41DC" w:rsidRDefault="00304931" w:rsidP="00FA1CBA">
            <w:pPr>
              <w:rPr>
                <w:rFonts w:cstheme="minorHAnsi"/>
              </w:rPr>
            </w:pPr>
          </w:p>
          <w:p w14:paraId="11091046" w14:textId="77777777" w:rsidR="00304931" w:rsidRDefault="00304931" w:rsidP="00FA1CBA">
            <w:pPr>
              <w:rPr>
                <w:rFonts w:cstheme="minorHAnsi"/>
              </w:rPr>
            </w:pPr>
          </w:p>
          <w:p w14:paraId="0141341F" w14:textId="77777777" w:rsidR="00114635" w:rsidRDefault="00114635" w:rsidP="00FA1CBA">
            <w:pPr>
              <w:rPr>
                <w:rFonts w:cstheme="minorHAnsi"/>
              </w:rPr>
            </w:pPr>
          </w:p>
          <w:p w14:paraId="6DEB3E0A" w14:textId="77777777" w:rsidR="00114635" w:rsidRPr="00CD41DC" w:rsidRDefault="00114635" w:rsidP="00FA1CBA">
            <w:pPr>
              <w:rPr>
                <w:rFonts w:cstheme="minorHAnsi"/>
              </w:rPr>
            </w:pPr>
          </w:p>
          <w:p w14:paraId="23C20AB9" w14:textId="77777777" w:rsidR="00304931" w:rsidRPr="00CD41DC" w:rsidRDefault="00304931" w:rsidP="00FA1CBA">
            <w:pPr>
              <w:rPr>
                <w:rFonts w:cstheme="minorHAnsi"/>
              </w:rPr>
            </w:pPr>
          </w:p>
          <w:p w14:paraId="66222502" w14:textId="77777777" w:rsidR="00304931" w:rsidRPr="00CD41DC" w:rsidRDefault="00304931" w:rsidP="00FA1CBA">
            <w:pPr>
              <w:rPr>
                <w:rFonts w:cstheme="minorHAnsi"/>
              </w:rPr>
            </w:pPr>
          </w:p>
          <w:p w14:paraId="15629972" w14:textId="77777777" w:rsidR="00304931" w:rsidRPr="00CD41DC" w:rsidRDefault="00304931" w:rsidP="00FA1CBA">
            <w:pPr>
              <w:rPr>
                <w:rFonts w:cstheme="minorHAnsi"/>
              </w:rPr>
            </w:pPr>
          </w:p>
          <w:p w14:paraId="02A56889" w14:textId="77777777" w:rsidR="00304931" w:rsidRPr="00CD41DC" w:rsidRDefault="00304931" w:rsidP="00FA1CBA">
            <w:pPr>
              <w:rPr>
                <w:rFonts w:cstheme="minorHAnsi"/>
              </w:rPr>
            </w:pPr>
          </w:p>
        </w:tc>
      </w:tr>
    </w:tbl>
    <w:p w14:paraId="5DE83098" w14:textId="77777777" w:rsidR="00304931" w:rsidRPr="00CD41DC" w:rsidRDefault="00304931" w:rsidP="00304931">
      <w:pPr>
        <w:spacing w:after="0" w:line="240" w:lineRule="auto"/>
        <w:rPr>
          <w:rFonts w:eastAsia="Times New Roman" w:cstheme="minorHAnsi"/>
          <w:sz w:val="24"/>
          <w:szCs w:val="24"/>
        </w:rPr>
      </w:pPr>
    </w:p>
    <w:p w14:paraId="33545509" w14:textId="33843794" w:rsidR="00FB3BDF" w:rsidRPr="0082779E" w:rsidRDefault="00FB3BDF" w:rsidP="00FB3BDF">
      <w:pPr>
        <w:pStyle w:val="ListParagraph"/>
        <w:numPr>
          <w:ilvl w:val="0"/>
          <w:numId w:val="8"/>
        </w:numPr>
        <w:spacing w:after="0" w:line="240" w:lineRule="auto"/>
        <w:contextualSpacing w:val="0"/>
        <w:rPr>
          <w:rFonts w:eastAsia="Times New Roman" w:cstheme="minorHAnsi"/>
        </w:rPr>
      </w:pPr>
      <w:bookmarkStart w:id="8" w:name="_Hlk169251050"/>
      <w:r w:rsidRPr="0082779E">
        <w:rPr>
          <w:rFonts w:eastAsia="Times New Roman" w:cstheme="minorHAnsi"/>
        </w:rPr>
        <w:t xml:space="preserve">Vehicles – confirmation of the aspiration for a mixed hackney carriage fleet of WAVs and non – WAVs; confirmation that from 2030 only zero emissions vehicles will be licensed as hackney carriages and confirmation </w:t>
      </w:r>
      <w:r w:rsidR="003B1056" w:rsidRPr="0082779E">
        <w:rPr>
          <w:rFonts w:eastAsia="Times New Roman" w:cstheme="minorHAnsi"/>
        </w:rPr>
        <w:t xml:space="preserve">that </w:t>
      </w:r>
      <w:r w:rsidRPr="0082779E">
        <w:rPr>
          <w:rFonts w:eastAsia="Times New Roman" w:cstheme="minorHAnsi"/>
        </w:rPr>
        <w:t xml:space="preserve">this is the </w:t>
      </w:r>
      <w:r w:rsidR="00607372" w:rsidRPr="0082779E">
        <w:rPr>
          <w:rFonts w:eastAsia="Times New Roman" w:cstheme="minorHAnsi"/>
        </w:rPr>
        <w:t>authority</w:t>
      </w:r>
      <w:r w:rsidRPr="0082779E">
        <w:rPr>
          <w:rFonts w:eastAsia="Times New Roman" w:cstheme="minorHAnsi"/>
        </w:rPr>
        <w:t xml:space="preserve">’s </w:t>
      </w:r>
      <w:r w:rsidRPr="0082779E">
        <w:rPr>
          <w:rFonts w:eastAsia="Times New Roman" w:cstheme="minorHAnsi"/>
          <w:i/>
          <w:iCs/>
        </w:rPr>
        <w:t>aspiration</w:t>
      </w:r>
      <w:r w:rsidRPr="0082779E">
        <w:rPr>
          <w:rFonts w:eastAsia="Times New Roman" w:cstheme="minorHAnsi"/>
        </w:rPr>
        <w:t xml:space="preserve"> for the PHV fleet; WAV requirements to be relaxed in the hope of seeing more WAV vehicles licensed as hackneys and PHVs; vehicle emissions standards clarified for existing and new proprietors for hackney carriages and PHVs – the standard being Euro 6 or better and phasing out </w:t>
      </w:r>
      <w:r w:rsidR="000F0800" w:rsidRPr="0082779E">
        <w:rPr>
          <w:rFonts w:eastAsia="Times New Roman" w:cstheme="minorHAnsi"/>
        </w:rPr>
        <w:t xml:space="preserve">higher </w:t>
      </w:r>
      <w:r w:rsidRPr="0082779E">
        <w:rPr>
          <w:rFonts w:eastAsia="Times New Roman" w:cstheme="minorHAnsi"/>
        </w:rPr>
        <w:t xml:space="preserve">emission </w:t>
      </w:r>
      <w:r w:rsidR="000F0800" w:rsidRPr="0082779E">
        <w:rPr>
          <w:rFonts w:eastAsia="Times New Roman" w:cstheme="minorHAnsi"/>
        </w:rPr>
        <w:t xml:space="preserve">emitting </w:t>
      </w:r>
      <w:r w:rsidRPr="0082779E">
        <w:rPr>
          <w:rFonts w:eastAsia="Times New Roman" w:cstheme="minorHAnsi"/>
        </w:rPr>
        <w:t>vehicles.</w:t>
      </w:r>
    </w:p>
    <w:p w14:paraId="5F6467B8" w14:textId="77777777" w:rsidR="00304931" w:rsidRPr="00CD41DC" w:rsidRDefault="00304931" w:rsidP="00304931">
      <w:pPr>
        <w:pStyle w:val="ListParagraph"/>
        <w:spacing w:after="0" w:line="240" w:lineRule="auto"/>
        <w:contextualSpacing w:val="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4A56E2ED" w14:textId="77777777" w:rsidTr="00FA1CBA">
        <w:tc>
          <w:tcPr>
            <w:tcW w:w="9016" w:type="dxa"/>
            <w:shd w:val="clear" w:color="auto" w:fill="FFE599" w:themeFill="accent4" w:themeFillTint="66"/>
          </w:tcPr>
          <w:p w14:paraId="5DC30701" w14:textId="4EE03C03" w:rsidR="00304931" w:rsidRPr="00CD41DC" w:rsidRDefault="00304931" w:rsidP="00FA1CBA">
            <w:pPr>
              <w:rPr>
                <w:rFonts w:cstheme="minorHAnsi"/>
                <w:b/>
                <w:bCs/>
              </w:rPr>
            </w:pPr>
            <w:r w:rsidRPr="00CD41DC">
              <w:rPr>
                <w:rFonts w:cstheme="minorHAnsi"/>
                <w:b/>
                <w:bCs/>
              </w:rPr>
              <w:t>Question: Do you agree, or disagree, with the authority’s proposal regarding WAVs and emissions? (required)</w:t>
            </w:r>
          </w:p>
          <w:p w14:paraId="1DF0874F" w14:textId="77777777" w:rsidR="00304931" w:rsidRPr="00CD41DC" w:rsidRDefault="00304931" w:rsidP="00FA1CBA">
            <w:pPr>
              <w:rPr>
                <w:rFonts w:cstheme="minorHAnsi"/>
              </w:rPr>
            </w:pPr>
          </w:p>
          <w:p w14:paraId="2F83A24A"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67F5BA63"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58FC4912" w14:textId="77777777" w:rsidR="00304931" w:rsidRPr="00CD41DC" w:rsidRDefault="00304931" w:rsidP="00FA1CBA">
            <w:pPr>
              <w:rPr>
                <w:rFonts w:cstheme="minorHAnsi"/>
              </w:rPr>
            </w:pPr>
          </w:p>
          <w:p w14:paraId="618C20F6"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57D96D02" w14:textId="77777777" w:rsidR="00304931" w:rsidRPr="00CD41DC" w:rsidRDefault="00304931" w:rsidP="00FA1CBA">
            <w:pPr>
              <w:rPr>
                <w:rFonts w:cstheme="minorHAnsi"/>
              </w:rPr>
            </w:pPr>
          </w:p>
          <w:p w14:paraId="4B37D84B" w14:textId="77777777" w:rsidR="00304931" w:rsidRPr="00CD41DC" w:rsidRDefault="00304931" w:rsidP="00FA1CBA">
            <w:pPr>
              <w:rPr>
                <w:rFonts w:cstheme="minorHAnsi"/>
              </w:rPr>
            </w:pPr>
          </w:p>
          <w:p w14:paraId="387184AC" w14:textId="77777777" w:rsidR="00304931" w:rsidRDefault="00304931" w:rsidP="00FA1CBA">
            <w:pPr>
              <w:rPr>
                <w:rFonts w:cstheme="minorHAnsi"/>
              </w:rPr>
            </w:pPr>
          </w:p>
          <w:p w14:paraId="50E4AA03" w14:textId="77777777" w:rsidR="00114635" w:rsidRDefault="00114635" w:rsidP="00FA1CBA">
            <w:pPr>
              <w:rPr>
                <w:rFonts w:cstheme="minorHAnsi"/>
              </w:rPr>
            </w:pPr>
          </w:p>
          <w:p w14:paraId="12F116CB" w14:textId="77777777" w:rsidR="00114635" w:rsidRDefault="00114635" w:rsidP="00FA1CBA">
            <w:pPr>
              <w:rPr>
                <w:rFonts w:cstheme="minorHAnsi"/>
              </w:rPr>
            </w:pPr>
          </w:p>
          <w:p w14:paraId="2612EEB1" w14:textId="77777777" w:rsidR="00114635" w:rsidRDefault="00114635" w:rsidP="00FA1CBA">
            <w:pPr>
              <w:rPr>
                <w:rFonts w:cstheme="minorHAnsi"/>
              </w:rPr>
            </w:pPr>
          </w:p>
          <w:p w14:paraId="3F9AC71D" w14:textId="77777777" w:rsidR="00114635" w:rsidRPr="00CD41DC" w:rsidRDefault="00114635" w:rsidP="00FA1CBA">
            <w:pPr>
              <w:rPr>
                <w:rFonts w:cstheme="minorHAnsi"/>
              </w:rPr>
            </w:pPr>
          </w:p>
          <w:p w14:paraId="2CA63EB1" w14:textId="77777777" w:rsidR="008556DD" w:rsidRDefault="008556DD" w:rsidP="00FA1CBA">
            <w:pPr>
              <w:rPr>
                <w:rFonts w:cstheme="minorHAnsi"/>
              </w:rPr>
            </w:pPr>
          </w:p>
          <w:p w14:paraId="04C9BCA6" w14:textId="77777777" w:rsidR="008556DD" w:rsidRPr="00CD41DC" w:rsidRDefault="008556DD" w:rsidP="00FA1CBA">
            <w:pPr>
              <w:rPr>
                <w:rFonts w:cstheme="minorHAnsi"/>
              </w:rPr>
            </w:pPr>
          </w:p>
        </w:tc>
      </w:tr>
    </w:tbl>
    <w:p w14:paraId="336A0ECB" w14:textId="77777777" w:rsidR="00304931" w:rsidRPr="00CD41DC" w:rsidRDefault="00304931" w:rsidP="00304931">
      <w:pPr>
        <w:spacing w:after="0" w:line="240" w:lineRule="auto"/>
        <w:rPr>
          <w:rFonts w:eastAsia="Times New Roman" w:cstheme="minorHAnsi"/>
          <w:sz w:val="24"/>
          <w:szCs w:val="24"/>
        </w:rPr>
      </w:pPr>
    </w:p>
    <w:p w14:paraId="454F11B7" w14:textId="3E45E350" w:rsidR="00FB3BDF" w:rsidRPr="0082779E" w:rsidRDefault="000F0800"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lastRenderedPageBreak/>
        <w:t xml:space="preserve">Confirmation that </w:t>
      </w:r>
      <w:r w:rsidR="00FB3BDF" w:rsidRPr="0082779E">
        <w:rPr>
          <w:rFonts w:eastAsia="Times New Roman" w:cstheme="minorHAnsi"/>
        </w:rPr>
        <w:t>WAV hackney carriages licensed as such</w:t>
      </w:r>
      <w:r w:rsidR="00A43632">
        <w:rPr>
          <w:rFonts w:eastAsia="Times New Roman" w:cstheme="minorHAnsi"/>
        </w:rPr>
        <w:t>,</w:t>
      </w:r>
      <w:r w:rsidR="00FB3BDF" w:rsidRPr="0082779E">
        <w:rPr>
          <w:rFonts w:eastAsia="Times New Roman" w:cstheme="minorHAnsi"/>
        </w:rPr>
        <w:t xml:space="preserve"> since first licence</w:t>
      </w:r>
      <w:r w:rsidR="00A43632">
        <w:rPr>
          <w:rFonts w:eastAsia="Times New Roman" w:cstheme="minorHAnsi"/>
        </w:rPr>
        <w:t>,</w:t>
      </w:r>
      <w:r w:rsidR="00FB3BDF" w:rsidRPr="0082779E">
        <w:rPr>
          <w:rFonts w:eastAsia="Times New Roman" w:cstheme="minorHAnsi"/>
        </w:rPr>
        <w:t xml:space="preserve"> must remain as a WAV.</w:t>
      </w:r>
    </w:p>
    <w:p w14:paraId="45AA6790" w14:textId="77777777" w:rsidR="00304931" w:rsidRPr="00CD41DC" w:rsidRDefault="00304931" w:rsidP="00304931">
      <w:pPr>
        <w:pStyle w:val="ListParagraph"/>
        <w:spacing w:after="0" w:line="240" w:lineRule="auto"/>
        <w:contextualSpacing w:val="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27F5F069" w14:textId="77777777" w:rsidTr="00FA1CBA">
        <w:tc>
          <w:tcPr>
            <w:tcW w:w="9016" w:type="dxa"/>
            <w:shd w:val="clear" w:color="auto" w:fill="FFE599" w:themeFill="accent4" w:themeFillTint="66"/>
          </w:tcPr>
          <w:p w14:paraId="4E8697DF" w14:textId="25048704" w:rsidR="00304931" w:rsidRPr="00CD41DC" w:rsidRDefault="00304931" w:rsidP="00FA1CBA">
            <w:pPr>
              <w:rPr>
                <w:rFonts w:cstheme="minorHAnsi"/>
                <w:b/>
                <w:bCs/>
              </w:rPr>
            </w:pPr>
            <w:r w:rsidRPr="00CD41DC">
              <w:rPr>
                <w:rFonts w:cstheme="minorHAnsi"/>
                <w:b/>
                <w:bCs/>
              </w:rPr>
              <w:t>Question: Do you agree, or disagree, with the authority’s proposal regarding WAVs remaining as WAVs? (required)</w:t>
            </w:r>
          </w:p>
          <w:p w14:paraId="1C7D1CEE" w14:textId="77777777" w:rsidR="00304931" w:rsidRPr="00CD41DC" w:rsidRDefault="00304931" w:rsidP="00FA1CBA">
            <w:pPr>
              <w:rPr>
                <w:rFonts w:cstheme="minorHAnsi"/>
              </w:rPr>
            </w:pPr>
          </w:p>
          <w:p w14:paraId="06CBA4EA"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4D825F4D"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1D8EF2F4" w14:textId="77777777" w:rsidR="00304931" w:rsidRPr="00CD41DC" w:rsidRDefault="00304931" w:rsidP="00FA1CBA">
            <w:pPr>
              <w:rPr>
                <w:rFonts w:cstheme="minorHAnsi"/>
              </w:rPr>
            </w:pPr>
          </w:p>
          <w:p w14:paraId="100B3649"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192E587A" w14:textId="77777777" w:rsidR="00304931" w:rsidRPr="00CD41DC" w:rsidRDefault="00304931" w:rsidP="00FA1CBA">
            <w:pPr>
              <w:rPr>
                <w:rFonts w:cstheme="minorHAnsi"/>
              </w:rPr>
            </w:pPr>
          </w:p>
          <w:p w14:paraId="2204FE83" w14:textId="77777777" w:rsidR="00304931" w:rsidRPr="00CD41DC" w:rsidRDefault="00304931" w:rsidP="00FA1CBA">
            <w:pPr>
              <w:rPr>
                <w:rFonts w:cstheme="minorHAnsi"/>
              </w:rPr>
            </w:pPr>
          </w:p>
          <w:p w14:paraId="34A4B84A" w14:textId="77777777" w:rsidR="00304931" w:rsidRPr="00CD41DC" w:rsidRDefault="00304931" w:rsidP="00FA1CBA">
            <w:pPr>
              <w:rPr>
                <w:rFonts w:cstheme="minorHAnsi"/>
              </w:rPr>
            </w:pPr>
          </w:p>
          <w:p w14:paraId="2E3EBA69" w14:textId="77777777" w:rsidR="00304931" w:rsidRPr="00CD41DC" w:rsidRDefault="00304931" w:rsidP="00FA1CBA">
            <w:pPr>
              <w:rPr>
                <w:rFonts w:cstheme="minorHAnsi"/>
              </w:rPr>
            </w:pPr>
          </w:p>
          <w:p w14:paraId="37822B95" w14:textId="77777777" w:rsidR="00304931" w:rsidRPr="00CD41DC" w:rsidRDefault="00304931" w:rsidP="00FA1CBA">
            <w:pPr>
              <w:rPr>
                <w:rFonts w:cstheme="minorHAnsi"/>
              </w:rPr>
            </w:pPr>
          </w:p>
          <w:p w14:paraId="17CEBA04" w14:textId="77777777" w:rsidR="00304931" w:rsidRPr="00CD41DC" w:rsidRDefault="00304931" w:rsidP="00FA1CBA">
            <w:pPr>
              <w:rPr>
                <w:rFonts w:cstheme="minorHAnsi"/>
              </w:rPr>
            </w:pPr>
          </w:p>
          <w:p w14:paraId="70C2D87B" w14:textId="77777777" w:rsidR="00304931" w:rsidRPr="00CD41DC" w:rsidRDefault="00304931" w:rsidP="00FA1CBA">
            <w:pPr>
              <w:rPr>
                <w:rFonts w:cstheme="minorHAnsi"/>
              </w:rPr>
            </w:pPr>
          </w:p>
          <w:p w14:paraId="7DF7ED40" w14:textId="77777777" w:rsidR="00304931" w:rsidRPr="00CD41DC" w:rsidRDefault="00304931" w:rsidP="00FA1CBA">
            <w:pPr>
              <w:rPr>
                <w:rFonts w:cstheme="minorHAnsi"/>
              </w:rPr>
            </w:pPr>
          </w:p>
          <w:p w14:paraId="01D89725" w14:textId="77777777" w:rsidR="00304931" w:rsidRPr="00CD41DC" w:rsidRDefault="00304931" w:rsidP="00FA1CBA">
            <w:pPr>
              <w:rPr>
                <w:rFonts w:cstheme="minorHAnsi"/>
              </w:rPr>
            </w:pPr>
          </w:p>
          <w:p w14:paraId="6D2B0F46" w14:textId="77777777" w:rsidR="00304931" w:rsidRPr="00CD41DC" w:rsidRDefault="00304931" w:rsidP="00FA1CBA">
            <w:pPr>
              <w:rPr>
                <w:rFonts w:cstheme="minorHAnsi"/>
              </w:rPr>
            </w:pPr>
          </w:p>
        </w:tc>
      </w:tr>
    </w:tbl>
    <w:p w14:paraId="5D4022AE" w14:textId="77777777" w:rsidR="00304931" w:rsidRPr="0082779E" w:rsidRDefault="00304931" w:rsidP="00304931">
      <w:pPr>
        <w:spacing w:after="0" w:line="240" w:lineRule="auto"/>
        <w:rPr>
          <w:rFonts w:eastAsia="Times New Roman" w:cstheme="minorHAnsi"/>
        </w:rPr>
      </w:pPr>
    </w:p>
    <w:p w14:paraId="6A4D3EA7" w14:textId="77777777"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Clarification on what vehicles must be provided for a temporary replacement.</w:t>
      </w:r>
    </w:p>
    <w:p w14:paraId="5715D6A2" w14:textId="77777777" w:rsidR="00304931" w:rsidRPr="00CD41DC" w:rsidRDefault="00304931" w:rsidP="0030493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306F7D3F" w14:textId="77777777" w:rsidTr="00FA1CBA">
        <w:tc>
          <w:tcPr>
            <w:tcW w:w="9016" w:type="dxa"/>
            <w:shd w:val="clear" w:color="auto" w:fill="FFE599" w:themeFill="accent4" w:themeFillTint="66"/>
          </w:tcPr>
          <w:p w14:paraId="726099BE" w14:textId="7B84E400" w:rsidR="00304931" w:rsidRPr="00CD41DC" w:rsidRDefault="00304931" w:rsidP="00FA1CBA">
            <w:pPr>
              <w:rPr>
                <w:rFonts w:cstheme="minorHAnsi"/>
                <w:b/>
                <w:bCs/>
              </w:rPr>
            </w:pPr>
            <w:r w:rsidRPr="00CD41DC">
              <w:rPr>
                <w:rFonts w:cstheme="minorHAnsi"/>
                <w:b/>
                <w:bCs/>
              </w:rPr>
              <w:t>Question: Do you agree, or disagree, with the authority’s clarification on temporary vehicle replacements? (required)</w:t>
            </w:r>
          </w:p>
          <w:p w14:paraId="7EF707A1" w14:textId="77777777" w:rsidR="00304931" w:rsidRPr="00CD41DC" w:rsidRDefault="00304931" w:rsidP="00FA1CBA">
            <w:pPr>
              <w:rPr>
                <w:rFonts w:cstheme="minorHAnsi"/>
              </w:rPr>
            </w:pPr>
          </w:p>
          <w:p w14:paraId="65ECA432"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426403FB"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11F98AA7" w14:textId="77777777" w:rsidR="00304931" w:rsidRPr="00CD41DC" w:rsidRDefault="00304931" w:rsidP="00FA1CBA">
            <w:pPr>
              <w:rPr>
                <w:rFonts w:cstheme="minorHAnsi"/>
              </w:rPr>
            </w:pPr>
          </w:p>
          <w:p w14:paraId="2D48F3AC"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62B8E081" w14:textId="77777777" w:rsidR="00304931" w:rsidRPr="00CD41DC" w:rsidRDefault="00304931" w:rsidP="00FA1CBA">
            <w:pPr>
              <w:rPr>
                <w:rFonts w:cstheme="minorHAnsi"/>
              </w:rPr>
            </w:pPr>
          </w:p>
          <w:p w14:paraId="69899897" w14:textId="77777777" w:rsidR="00304931" w:rsidRPr="00CD41DC" w:rsidRDefault="00304931" w:rsidP="00FA1CBA">
            <w:pPr>
              <w:rPr>
                <w:rFonts w:cstheme="minorHAnsi"/>
              </w:rPr>
            </w:pPr>
          </w:p>
          <w:p w14:paraId="5EAFCFFD" w14:textId="77777777" w:rsidR="00304931" w:rsidRPr="00CD41DC" w:rsidRDefault="00304931" w:rsidP="00FA1CBA">
            <w:pPr>
              <w:rPr>
                <w:rFonts w:cstheme="minorHAnsi"/>
              </w:rPr>
            </w:pPr>
          </w:p>
          <w:p w14:paraId="19CB15C6" w14:textId="77777777" w:rsidR="00304931" w:rsidRPr="00CD41DC" w:rsidRDefault="00304931" w:rsidP="00FA1CBA">
            <w:pPr>
              <w:rPr>
                <w:rFonts w:cstheme="minorHAnsi"/>
              </w:rPr>
            </w:pPr>
          </w:p>
          <w:p w14:paraId="1F0EFFE2" w14:textId="77777777" w:rsidR="00304931" w:rsidRPr="00CD41DC" w:rsidRDefault="00304931" w:rsidP="00FA1CBA">
            <w:pPr>
              <w:rPr>
                <w:rFonts w:cstheme="minorHAnsi"/>
              </w:rPr>
            </w:pPr>
          </w:p>
          <w:p w14:paraId="1D7B485C" w14:textId="77777777" w:rsidR="00304931" w:rsidRPr="00CD41DC" w:rsidRDefault="00304931" w:rsidP="00FA1CBA">
            <w:pPr>
              <w:rPr>
                <w:rFonts w:cstheme="minorHAnsi"/>
              </w:rPr>
            </w:pPr>
          </w:p>
          <w:p w14:paraId="57579805" w14:textId="77777777" w:rsidR="00304931" w:rsidRPr="00CD41DC" w:rsidRDefault="00304931" w:rsidP="00FA1CBA">
            <w:pPr>
              <w:rPr>
                <w:rFonts w:cstheme="minorHAnsi"/>
              </w:rPr>
            </w:pPr>
          </w:p>
          <w:p w14:paraId="566FE0F1" w14:textId="77777777" w:rsidR="00304931" w:rsidRPr="00CD41DC" w:rsidRDefault="00304931" w:rsidP="00FA1CBA">
            <w:pPr>
              <w:rPr>
                <w:rFonts w:cstheme="minorHAnsi"/>
              </w:rPr>
            </w:pPr>
          </w:p>
          <w:p w14:paraId="55DD9379" w14:textId="77777777" w:rsidR="00304931" w:rsidRPr="00CD41DC" w:rsidRDefault="00304931" w:rsidP="00FA1CBA">
            <w:pPr>
              <w:rPr>
                <w:rFonts w:cstheme="minorHAnsi"/>
              </w:rPr>
            </w:pPr>
          </w:p>
        </w:tc>
      </w:tr>
    </w:tbl>
    <w:p w14:paraId="6B18E06D" w14:textId="77777777" w:rsidR="00304931" w:rsidRPr="00CD41DC" w:rsidRDefault="00304931" w:rsidP="00304931">
      <w:pPr>
        <w:spacing w:after="0" w:line="240" w:lineRule="auto"/>
        <w:rPr>
          <w:rFonts w:eastAsia="Times New Roman" w:cstheme="minorHAnsi"/>
          <w:sz w:val="24"/>
          <w:szCs w:val="24"/>
        </w:rPr>
      </w:pPr>
    </w:p>
    <w:bookmarkEnd w:id="8"/>
    <w:p w14:paraId="30697618" w14:textId="09E265D1"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Lessening the burden on vehicle proprietors for hackney carriage taximeter tests</w:t>
      </w:r>
      <w:r w:rsidR="000F0800" w:rsidRPr="0082779E">
        <w:rPr>
          <w:rFonts w:eastAsia="Times New Roman" w:cstheme="minorHAnsi"/>
        </w:rPr>
        <w:t xml:space="preserve"> by reducing the frequency of these tests</w:t>
      </w:r>
      <w:r w:rsidRPr="0082779E">
        <w:rPr>
          <w:rFonts w:eastAsia="Times New Roman" w:cstheme="minorHAnsi"/>
        </w:rPr>
        <w:t>.</w:t>
      </w:r>
    </w:p>
    <w:p w14:paraId="4C361E0B" w14:textId="77777777" w:rsidR="00304931" w:rsidRPr="00CD41DC" w:rsidRDefault="00304931" w:rsidP="00304931">
      <w:pPr>
        <w:pStyle w:val="ListParagraph"/>
        <w:spacing w:after="0" w:line="240" w:lineRule="auto"/>
        <w:contextualSpacing w:val="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436FC5EF" w14:textId="77777777" w:rsidTr="00FA1CBA">
        <w:tc>
          <w:tcPr>
            <w:tcW w:w="9016" w:type="dxa"/>
            <w:shd w:val="clear" w:color="auto" w:fill="FFE599" w:themeFill="accent4" w:themeFillTint="66"/>
          </w:tcPr>
          <w:p w14:paraId="7910E03D" w14:textId="0735D496" w:rsidR="00304931" w:rsidRPr="00CD41DC" w:rsidRDefault="00304931" w:rsidP="00FA1CBA">
            <w:pPr>
              <w:rPr>
                <w:rFonts w:cstheme="minorHAnsi"/>
                <w:b/>
                <w:bCs/>
              </w:rPr>
            </w:pPr>
            <w:r w:rsidRPr="00CD41DC">
              <w:rPr>
                <w:rFonts w:cstheme="minorHAnsi"/>
                <w:b/>
                <w:bCs/>
              </w:rPr>
              <w:t>Question: Do you agree, or disagree, with the authority’s proposal on the frequency of taximeter tests? (required)</w:t>
            </w:r>
          </w:p>
          <w:p w14:paraId="17778D6E" w14:textId="77777777" w:rsidR="00304931" w:rsidRPr="00CD41DC" w:rsidRDefault="00304931" w:rsidP="00FA1CBA">
            <w:pPr>
              <w:rPr>
                <w:rFonts w:cstheme="minorHAnsi"/>
              </w:rPr>
            </w:pPr>
          </w:p>
          <w:p w14:paraId="607985CF"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310F2FAA"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2EA461F4" w14:textId="77777777" w:rsidR="00304931" w:rsidRPr="00CD41DC" w:rsidRDefault="00304931" w:rsidP="00FA1CBA">
            <w:pPr>
              <w:rPr>
                <w:rFonts w:cstheme="minorHAnsi"/>
              </w:rPr>
            </w:pPr>
          </w:p>
          <w:p w14:paraId="734E9545"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28C16AC9" w14:textId="77777777" w:rsidR="00304931" w:rsidRPr="00CD41DC" w:rsidRDefault="00304931" w:rsidP="00FA1CBA">
            <w:pPr>
              <w:rPr>
                <w:rFonts w:cstheme="minorHAnsi"/>
              </w:rPr>
            </w:pPr>
          </w:p>
          <w:p w14:paraId="1F2A5818" w14:textId="77777777" w:rsidR="00304931" w:rsidRPr="00CD41DC" w:rsidRDefault="00304931" w:rsidP="00FA1CBA">
            <w:pPr>
              <w:rPr>
                <w:rFonts w:cstheme="minorHAnsi"/>
              </w:rPr>
            </w:pPr>
          </w:p>
          <w:p w14:paraId="3682579A" w14:textId="77777777" w:rsidR="00304931" w:rsidRPr="00CD41DC" w:rsidRDefault="00304931" w:rsidP="00FA1CBA">
            <w:pPr>
              <w:rPr>
                <w:rFonts w:cstheme="minorHAnsi"/>
              </w:rPr>
            </w:pPr>
          </w:p>
          <w:p w14:paraId="41678257" w14:textId="77777777" w:rsidR="00304931" w:rsidRPr="00CD41DC" w:rsidRDefault="00304931" w:rsidP="00FA1CBA">
            <w:pPr>
              <w:rPr>
                <w:rFonts w:cstheme="minorHAnsi"/>
              </w:rPr>
            </w:pPr>
          </w:p>
          <w:p w14:paraId="3B0023D0" w14:textId="77777777" w:rsidR="00304931" w:rsidRPr="00CD41DC" w:rsidRDefault="00304931" w:rsidP="00FA1CBA">
            <w:pPr>
              <w:rPr>
                <w:rFonts w:cstheme="minorHAnsi"/>
              </w:rPr>
            </w:pPr>
          </w:p>
          <w:p w14:paraId="0F6AC519" w14:textId="77777777" w:rsidR="00304931" w:rsidRPr="00CD41DC" w:rsidRDefault="00304931" w:rsidP="00FA1CBA">
            <w:pPr>
              <w:rPr>
                <w:rFonts w:cstheme="minorHAnsi"/>
              </w:rPr>
            </w:pPr>
          </w:p>
          <w:p w14:paraId="0E17FE17" w14:textId="77777777" w:rsidR="00304931" w:rsidRPr="00CD41DC" w:rsidRDefault="00304931" w:rsidP="00FA1CBA">
            <w:pPr>
              <w:rPr>
                <w:rFonts w:cstheme="minorHAnsi"/>
              </w:rPr>
            </w:pPr>
          </w:p>
          <w:p w14:paraId="497B8010" w14:textId="77777777" w:rsidR="00304931" w:rsidRPr="00CD41DC" w:rsidRDefault="00304931" w:rsidP="00FA1CBA">
            <w:pPr>
              <w:rPr>
                <w:rFonts w:cstheme="minorHAnsi"/>
              </w:rPr>
            </w:pPr>
          </w:p>
          <w:p w14:paraId="08E05583" w14:textId="77777777" w:rsidR="00304931" w:rsidRPr="00CD41DC" w:rsidRDefault="00304931" w:rsidP="00FA1CBA">
            <w:pPr>
              <w:rPr>
                <w:rFonts w:cstheme="minorHAnsi"/>
              </w:rPr>
            </w:pPr>
          </w:p>
          <w:p w14:paraId="213D3039" w14:textId="77777777" w:rsidR="00304931" w:rsidRPr="00CD41DC" w:rsidRDefault="00304931" w:rsidP="00FA1CBA">
            <w:pPr>
              <w:rPr>
                <w:rFonts w:cstheme="minorHAnsi"/>
              </w:rPr>
            </w:pPr>
          </w:p>
        </w:tc>
      </w:tr>
    </w:tbl>
    <w:p w14:paraId="0E311AD2" w14:textId="77777777" w:rsidR="00304931" w:rsidRPr="0082779E" w:rsidRDefault="00304931" w:rsidP="00304931">
      <w:pPr>
        <w:spacing w:after="0" w:line="240" w:lineRule="auto"/>
        <w:rPr>
          <w:rFonts w:eastAsia="Times New Roman" w:cstheme="minorHAnsi"/>
        </w:rPr>
      </w:pPr>
    </w:p>
    <w:p w14:paraId="58E43FFF" w14:textId="64CA3D8D"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 xml:space="preserve">Lessening the </w:t>
      </w:r>
      <w:r w:rsidR="000F0800" w:rsidRPr="0082779E">
        <w:rPr>
          <w:rFonts w:eastAsia="Times New Roman" w:cstheme="minorHAnsi"/>
        </w:rPr>
        <w:t xml:space="preserve">maximum </w:t>
      </w:r>
      <w:proofErr w:type="gramStart"/>
      <w:r w:rsidR="00577737" w:rsidRPr="0082779E">
        <w:rPr>
          <w:rFonts w:eastAsia="Times New Roman" w:cstheme="minorHAnsi"/>
        </w:rPr>
        <w:t>period</w:t>
      </w:r>
      <w:r w:rsidRPr="0082779E">
        <w:rPr>
          <w:rFonts w:eastAsia="Times New Roman" w:cstheme="minorHAnsi"/>
        </w:rPr>
        <w:t xml:space="preserve"> of time</w:t>
      </w:r>
      <w:proofErr w:type="gramEnd"/>
      <w:r w:rsidRPr="0082779E">
        <w:rPr>
          <w:rFonts w:eastAsia="Times New Roman" w:cstheme="minorHAnsi"/>
        </w:rPr>
        <w:t xml:space="preserve"> a vehicle test may be carried out before the start date of a new vehicle licence to 1 month.</w:t>
      </w:r>
    </w:p>
    <w:p w14:paraId="0440EF1A" w14:textId="77777777" w:rsidR="00304931" w:rsidRPr="00CD41DC" w:rsidRDefault="00304931" w:rsidP="00304931">
      <w:pPr>
        <w:pStyle w:val="ListParagraph"/>
        <w:spacing w:after="0" w:line="240" w:lineRule="auto"/>
        <w:contextualSpacing w:val="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3374F70D" w14:textId="77777777" w:rsidTr="00FA1CBA">
        <w:tc>
          <w:tcPr>
            <w:tcW w:w="9016" w:type="dxa"/>
            <w:shd w:val="clear" w:color="auto" w:fill="FFE599" w:themeFill="accent4" w:themeFillTint="66"/>
          </w:tcPr>
          <w:p w14:paraId="575B8322" w14:textId="22B7AA5F" w:rsidR="00304931" w:rsidRPr="00CD41DC" w:rsidRDefault="00304931" w:rsidP="00FA1CBA">
            <w:pPr>
              <w:rPr>
                <w:rFonts w:cstheme="minorHAnsi"/>
                <w:b/>
                <w:bCs/>
              </w:rPr>
            </w:pPr>
            <w:r w:rsidRPr="00CD41DC">
              <w:rPr>
                <w:rFonts w:cstheme="minorHAnsi"/>
                <w:b/>
                <w:bCs/>
              </w:rPr>
              <w:t>Question: Do you agree, or disagree, with the authority’s proposal that vehicle tests can be no more than 1 month old? (required)</w:t>
            </w:r>
          </w:p>
          <w:p w14:paraId="6CC29421" w14:textId="77777777" w:rsidR="00304931" w:rsidRPr="00CD41DC" w:rsidRDefault="00304931" w:rsidP="00FA1CBA">
            <w:pPr>
              <w:rPr>
                <w:rFonts w:cstheme="minorHAnsi"/>
              </w:rPr>
            </w:pPr>
          </w:p>
          <w:p w14:paraId="7FB99B96"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0E92D563"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3210EF3D" w14:textId="77777777" w:rsidR="00304931" w:rsidRPr="00CD41DC" w:rsidRDefault="00304931" w:rsidP="00FA1CBA">
            <w:pPr>
              <w:rPr>
                <w:rFonts w:cstheme="minorHAnsi"/>
              </w:rPr>
            </w:pPr>
          </w:p>
          <w:p w14:paraId="4EB6BA72"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531B8599" w14:textId="77777777" w:rsidR="00304931" w:rsidRPr="00CD41DC" w:rsidRDefault="00304931" w:rsidP="00FA1CBA">
            <w:pPr>
              <w:rPr>
                <w:rFonts w:cstheme="minorHAnsi"/>
              </w:rPr>
            </w:pPr>
          </w:p>
          <w:p w14:paraId="61E124C8" w14:textId="77777777" w:rsidR="00304931" w:rsidRPr="00CD41DC" w:rsidRDefault="00304931" w:rsidP="00FA1CBA">
            <w:pPr>
              <w:rPr>
                <w:rFonts w:cstheme="minorHAnsi"/>
              </w:rPr>
            </w:pPr>
          </w:p>
          <w:p w14:paraId="154D0392" w14:textId="77777777" w:rsidR="00304931" w:rsidRPr="00CD41DC" w:rsidRDefault="00304931" w:rsidP="00FA1CBA">
            <w:pPr>
              <w:rPr>
                <w:rFonts w:cstheme="minorHAnsi"/>
              </w:rPr>
            </w:pPr>
          </w:p>
          <w:p w14:paraId="468EB5A1" w14:textId="77777777" w:rsidR="00304931" w:rsidRPr="00CD41DC" w:rsidRDefault="00304931" w:rsidP="00FA1CBA">
            <w:pPr>
              <w:rPr>
                <w:rFonts w:cstheme="minorHAnsi"/>
              </w:rPr>
            </w:pPr>
          </w:p>
          <w:p w14:paraId="6BDAC72A" w14:textId="77777777" w:rsidR="00304931" w:rsidRPr="00CD41DC" w:rsidRDefault="00304931" w:rsidP="00FA1CBA">
            <w:pPr>
              <w:rPr>
                <w:rFonts w:cstheme="minorHAnsi"/>
              </w:rPr>
            </w:pPr>
          </w:p>
          <w:p w14:paraId="431782C1" w14:textId="77777777" w:rsidR="00304931" w:rsidRPr="00CD41DC" w:rsidRDefault="00304931" w:rsidP="00FA1CBA">
            <w:pPr>
              <w:rPr>
                <w:rFonts w:cstheme="minorHAnsi"/>
              </w:rPr>
            </w:pPr>
          </w:p>
          <w:p w14:paraId="678336D3" w14:textId="77777777" w:rsidR="0082779E" w:rsidRDefault="0082779E" w:rsidP="00FA1CBA">
            <w:pPr>
              <w:rPr>
                <w:rFonts w:cstheme="minorHAnsi"/>
              </w:rPr>
            </w:pPr>
          </w:p>
          <w:p w14:paraId="038D4ADB" w14:textId="77777777" w:rsidR="0082779E" w:rsidRDefault="0082779E" w:rsidP="00FA1CBA">
            <w:pPr>
              <w:rPr>
                <w:rFonts w:cstheme="minorHAnsi"/>
              </w:rPr>
            </w:pPr>
          </w:p>
          <w:p w14:paraId="09151668" w14:textId="77777777" w:rsidR="0082779E" w:rsidRPr="00CD41DC" w:rsidRDefault="0082779E" w:rsidP="00FA1CBA">
            <w:pPr>
              <w:rPr>
                <w:rFonts w:cstheme="minorHAnsi"/>
              </w:rPr>
            </w:pPr>
          </w:p>
          <w:p w14:paraId="2AF5D18E" w14:textId="77777777" w:rsidR="00304931" w:rsidRPr="00CD41DC" w:rsidRDefault="00304931" w:rsidP="00FA1CBA">
            <w:pPr>
              <w:rPr>
                <w:rFonts w:cstheme="minorHAnsi"/>
              </w:rPr>
            </w:pPr>
          </w:p>
        </w:tc>
      </w:tr>
    </w:tbl>
    <w:p w14:paraId="5812FC9E" w14:textId="77777777" w:rsidR="008556DD" w:rsidRPr="00CD41DC" w:rsidRDefault="008556DD" w:rsidP="00304931">
      <w:pPr>
        <w:spacing w:after="0" w:line="240" w:lineRule="auto"/>
        <w:rPr>
          <w:rFonts w:eastAsia="Times New Roman" w:cstheme="minorHAnsi"/>
          <w:sz w:val="24"/>
          <w:szCs w:val="24"/>
        </w:rPr>
      </w:pPr>
    </w:p>
    <w:p w14:paraId="47780C34" w14:textId="77777777"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Clarification on roof sign dimensions.</w:t>
      </w:r>
    </w:p>
    <w:p w14:paraId="270627BC" w14:textId="77777777" w:rsidR="00304931" w:rsidRPr="00CD41DC" w:rsidRDefault="00304931" w:rsidP="0030493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5901AA8D" w14:textId="77777777" w:rsidTr="00FA1CBA">
        <w:tc>
          <w:tcPr>
            <w:tcW w:w="9016" w:type="dxa"/>
            <w:shd w:val="clear" w:color="auto" w:fill="FFE599" w:themeFill="accent4" w:themeFillTint="66"/>
          </w:tcPr>
          <w:p w14:paraId="2A30C22B" w14:textId="68D19EEA" w:rsidR="00304931" w:rsidRPr="00CD41DC" w:rsidRDefault="00304931" w:rsidP="00FA1CBA">
            <w:pPr>
              <w:rPr>
                <w:rFonts w:cstheme="minorHAnsi"/>
                <w:b/>
                <w:bCs/>
              </w:rPr>
            </w:pPr>
            <w:r w:rsidRPr="00CD41DC">
              <w:rPr>
                <w:rFonts w:cstheme="minorHAnsi"/>
                <w:b/>
                <w:bCs/>
              </w:rPr>
              <w:t>Question: Do you agree, or disagree, with the authority’s proposed roof sign dimensions? (required)</w:t>
            </w:r>
          </w:p>
          <w:p w14:paraId="2B95B281" w14:textId="77777777" w:rsidR="00304931" w:rsidRPr="00CD41DC" w:rsidRDefault="00304931" w:rsidP="00FA1CBA">
            <w:pPr>
              <w:rPr>
                <w:rFonts w:cstheme="minorHAnsi"/>
              </w:rPr>
            </w:pPr>
          </w:p>
          <w:p w14:paraId="28EDD243"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46A80E2F"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3835039B" w14:textId="77777777" w:rsidR="00304931" w:rsidRPr="00CD41DC" w:rsidRDefault="00304931" w:rsidP="00FA1CBA">
            <w:pPr>
              <w:rPr>
                <w:rFonts w:cstheme="minorHAnsi"/>
              </w:rPr>
            </w:pPr>
          </w:p>
          <w:p w14:paraId="64D825AD"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532A4BEB" w14:textId="77777777" w:rsidR="00304931" w:rsidRPr="00CD41DC" w:rsidRDefault="00304931" w:rsidP="00FA1CBA">
            <w:pPr>
              <w:rPr>
                <w:rFonts w:cstheme="minorHAnsi"/>
              </w:rPr>
            </w:pPr>
          </w:p>
          <w:p w14:paraId="18AF49B2" w14:textId="77777777" w:rsidR="00304931" w:rsidRPr="00CD41DC" w:rsidRDefault="00304931" w:rsidP="00FA1CBA">
            <w:pPr>
              <w:rPr>
                <w:rFonts w:cstheme="minorHAnsi"/>
              </w:rPr>
            </w:pPr>
          </w:p>
          <w:p w14:paraId="17AAE48B" w14:textId="77777777" w:rsidR="00304931" w:rsidRPr="00CD41DC" w:rsidRDefault="00304931" w:rsidP="00FA1CBA">
            <w:pPr>
              <w:rPr>
                <w:rFonts w:cstheme="minorHAnsi"/>
              </w:rPr>
            </w:pPr>
          </w:p>
          <w:p w14:paraId="120E68CA" w14:textId="77777777" w:rsidR="00304931" w:rsidRPr="00CD41DC" w:rsidRDefault="00304931" w:rsidP="00FA1CBA">
            <w:pPr>
              <w:rPr>
                <w:rFonts w:cstheme="minorHAnsi"/>
              </w:rPr>
            </w:pPr>
          </w:p>
          <w:p w14:paraId="4DD6BB03" w14:textId="77777777" w:rsidR="00304931" w:rsidRPr="00CD41DC" w:rsidRDefault="00304931" w:rsidP="00FA1CBA">
            <w:pPr>
              <w:rPr>
                <w:rFonts w:cstheme="minorHAnsi"/>
              </w:rPr>
            </w:pPr>
          </w:p>
          <w:p w14:paraId="41D153AE" w14:textId="77777777" w:rsidR="00304931" w:rsidRPr="00CD41DC" w:rsidRDefault="00304931" w:rsidP="00FA1CBA">
            <w:pPr>
              <w:rPr>
                <w:rFonts w:cstheme="minorHAnsi"/>
              </w:rPr>
            </w:pPr>
          </w:p>
          <w:p w14:paraId="16842224" w14:textId="77777777" w:rsidR="00304931" w:rsidRDefault="00304931" w:rsidP="00FA1CBA">
            <w:pPr>
              <w:rPr>
                <w:rFonts w:cstheme="minorHAnsi"/>
              </w:rPr>
            </w:pPr>
          </w:p>
          <w:p w14:paraId="5D6BA30B" w14:textId="77777777" w:rsidR="0082779E" w:rsidRDefault="0082779E" w:rsidP="00FA1CBA">
            <w:pPr>
              <w:rPr>
                <w:rFonts w:cstheme="minorHAnsi"/>
              </w:rPr>
            </w:pPr>
          </w:p>
          <w:p w14:paraId="043C0062" w14:textId="77777777" w:rsidR="0082779E" w:rsidRDefault="0082779E" w:rsidP="00FA1CBA">
            <w:pPr>
              <w:rPr>
                <w:rFonts w:cstheme="minorHAnsi"/>
              </w:rPr>
            </w:pPr>
          </w:p>
          <w:p w14:paraId="248E7F67" w14:textId="77777777" w:rsidR="0082779E" w:rsidRDefault="0082779E" w:rsidP="00FA1CBA">
            <w:pPr>
              <w:rPr>
                <w:rFonts w:cstheme="minorHAnsi"/>
              </w:rPr>
            </w:pPr>
          </w:p>
          <w:p w14:paraId="4D4B3373" w14:textId="77777777" w:rsidR="0082779E" w:rsidRPr="00CD41DC" w:rsidRDefault="0082779E" w:rsidP="00FA1CBA">
            <w:pPr>
              <w:rPr>
                <w:rFonts w:cstheme="minorHAnsi"/>
              </w:rPr>
            </w:pPr>
          </w:p>
        </w:tc>
      </w:tr>
    </w:tbl>
    <w:p w14:paraId="232A55F8" w14:textId="77777777" w:rsidR="00304931" w:rsidRPr="0082779E" w:rsidRDefault="00304931" w:rsidP="00304931">
      <w:pPr>
        <w:spacing w:after="0" w:line="240" w:lineRule="auto"/>
        <w:rPr>
          <w:rFonts w:eastAsia="Times New Roman" w:cstheme="minorHAnsi"/>
        </w:rPr>
      </w:pPr>
    </w:p>
    <w:p w14:paraId="6378F650" w14:textId="15D34749"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 xml:space="preserve">Confirmation </w:t>
      </w:r>
      <w:r w:rsidR="00577737" w:rsidRPr="0082779E">
        <w:rPr>
          <w:rFonts w:eastAsia="Times New Roman" w:cstheme="minorHAnsi"/>
        </w:rPr>
        <w:t xml:space="preserve">that </w:t>
      </w:r>
      <w:r w:rsidRPr="0082779E">
        <w:rPr>
          <w:rFonts w:eastAsia="Times New Roman" w:cstheme="minorHAnsi"/>
        </w:rPr>
        <w:t xml:space="preserve">all taximeters in hackney carriages </w:t>
      </w:r>
      <w:r w:rsidR="00577737" w:rsidRPr="0082779E">
        <w:rPr>
          <w:rFonts w:eastAsia="Times New Roman" w:cstheme="minorHAnsi"/>
        </w:rPr>
        <w:t xml:space="preserve">will be required to </w:t>
      </w:r>
      <w:r w:rsidRPr="0082779E">
        <w:rPr>
          <w:rFonts w:eastAsia="Times New Roman" w:cstheme="minorHAnsi"/>
        </w:rPr>
        <w:t>calendar controlled.</w:t>
      </w:r>
    </w:p>
    <w:p w14:paraId="03C3DA43" w14:textId="77777777" w:rsidR="00304931" w:rsidRPr="00CD41DC" w:rsidRDefault="00304931" w:rsidP="00304931">
      <w:pPr>
        <w:pStyle w:val="ListParagraph"/>
        <w:spacing w:after="0" w:line="240" w:lineRule="auto"/>
        <w:contextualSpacing w:val="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1BD496E7" w14:textId="77777777" w:rsidTr="00FA1CBA">
        <w:tc>
          <w:tcPr>
            <w:tcW w:w="9016" w:type="dxa"/>
            <w:shd w:val="clear" w:color="auto" w:fill="FFE599" w:themeFill="accent4" w:themeFillTint="66"/>
          </w:tcPr>
          <w:p w14:paraId="1AC4EFD5" w14:textId="5578AD88" w:rsidR="00304931" w:rsidRPr="00CD41DC" w:rsidRDefault="00304931" w:rsidP="00FA1CBA">
            <w:pPr>
              <w:rPr>
                <w:rFonts w:cstheme="minorHAnsi"/>
                <w:b/>
                <w:bCs/>
              </w:rPr>
            </w:pPr>
            <w:r w:rsidRPr="00CD41DC">
              <w:rPr>
                <w:rFonts w:cstheme="minorHAnsi"/>
                <w:b/>
                <w:bCs/>
              </w:rPr>
              <w:t>Question: Do you agree, or disagree, with the authority’s proposal that meters must be calendar controlled? (required)</w:t>
            </w:r>
          </w:p>
          <w:p w14:paraId="1031741B" w14:textId="77777777" w:rsidR="00304931" w:rsidRPr="00CD41DC" w:rsidRDefault="00304931" w:rsidP="00FA1CBA">
            <w:pPr>
              <w:rPr>
                <w:rFonts w:cstheme="minorHAnsi"/>
              </w:rPr>
            </w:pPr>
          </w:p>
          <w:p w14:paraId="543FEC5A"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335B098B"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4689F2F6" w14:textId="77777777" w:rsidR="00304931" w:rsidRPr="00CD41DC" w:rsidRDefault="00304931" w:rsidP="00FA1CBA">
            <w:pPr>
              <w:rPr>
                <w:rFonts w:cstheme="minorHAnsi"/>
              </w:rPr>
            </w:pPr>
          </w:p>
          <w:p w14:paraId="353A9C90"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249507F2" w14:textId="77777777" w:rsidR="00304931" w:rsidRPr="00CD41DC" w:rsidRDefault="00304931" w:rsidP="00FA1CBA">
            <w:pPr>
              <w:rPr>
                <w:rFonts w:cstheme="minorHAnsi"/>
              </w:rPr>
            </w:pPr>
          </w:p>
          <w:p w14:paraId="045E9B45" w14:textId="77777777" w:rsidR="00304931" w:rsidRPr="00CD41DC" w:rsidRDefault="00304931" w:rsidP="00FA1CBA">
            <w:pPr>
              <w:rPr>
                <w:rFonts w:cstheme="minorHAnsi"/>
              </w:rPr>
            </w:pPr>
          </w:p>
          <w:p w14:paraId="3C775D10" w14:textId="77777777" w:rsidR="00304931" w:rsidRPr="00CD41DC" w:rsidRDefault="00304931" w:rsidP="00FA1CBA">
            <w:pPr>
              <w:rPr>
                <w:rFonts w:cstheme="minorHAnsi"/>
              </w:rPr>
            </w:pPr>
          </w:p>
          <w:p w14:paraId="4A3A1517" w14:textId="77777777" w:rsidR="00304931" w:rsidRPr="00CD41DC" w:rsidRDefault="00304931" w:rsidP="00FA1CBA">
            <w:pPr>
              <w:rPr>
                <w:rFonts w:cstheme="minorHAnsi"/>
              </w:rPr>
            </w:pPr>
          </w:p>
          <w:p w14:paraId="18088D6B" w14:textId="77777777" w:rsidR="00304931" w:rsidRPr="00CD41DC" w:rsidRDefault="00304931" w:rsidP="00FA1CBA">
            <w:pPr>
              <w:rPr>
                <w:rFonts w:cstheme="minorHAnsi"/>
              </w:rPr>
            </w:pPr>
          </w:p>
          <w:p w14:paraId="3632664E" w14:textId="77777777" w:rsidR="0070042C" w:rsidRPr="00CD41DC" w:rsidRDefault="0070042C" w:rsidP="00FA1CBA">
            <w:pPr>
              <w:rPr>
                <w:rFonts w:cstheme="minorHAnsi"/>
              </w:rPr>
            </w:pPr>
          </w:p>
          <w:p w14:paraId="727F7D5B" w14:textId="77777777" w:rsidR="0070042C" w:rsidRDefault="0070042C" w:rsidP="00FA1CBA">
            <w:pPr>
              <w:rPr>
                <w:rFonts w:cstheme="minorHAnsi"/>
              </w:rPr>
            </w:pPr>
          </w:p>
          <w:p w14:paraId="30A68ADD" w14:textId="77777777" w:rsidR="0082779E" w:rsidRDefault="0082779E" w:rsidP="00FA1CBA">
            <w:pPr>
              <w:rPr>
                <w:rFonts w:cstheme="minorHAnsi"/>
              </w:rPr>
            </w:pPr>
          </w:p>
          <w:p w14:paraId="67FD0908" w14:textId="77777777" w:rsidR="0082779E" w:rsidRPr="00CD41DC" w:rsidRDefault="0082779E" w:rsidP="00FA1CBA">
            <w:pPr>
              <w:rPr>
                <w:rFonts w:cstheme="minorHAnsi"/>
              </w:rPr>
            </w:pPr>
          </w:p>
          <w:p w14:paraId="1B25FFD7" w14:textId="77777777" w:rsidR="00304931" w:rsidRPr="00CD41DC" w:rsidRDefault="00304931" w:rsidP="00FA1CBA">
            <w:pPr>
              <w:rPr>
                <w:rFonts w:cstheme="minorHAnsi"/>
              </w:rPr>
            </w:pPr>
          </w:p>
        </w:tc>
      </w:tr>
    </w:tbl>
    <w:p w14:paraId="0A21BFBD" w14:textId="77777777" w:rsidR="00304931" w:rsidRPr="0082779E" w:rsidRDefault="00304931" w:rsidP="00304931">
      <w:pPr>
        <w:spacing w:after="0" w:line="240" w:lineRule="auto"/>
        <w:rPr>
          <w:rFonts w:eastAsia="Times New Roman" w:cstheme="minorHAnsi"/>
        </w:rPr>
      </w:pPr>
    </w:p>
    <w:p w14:paraId="328E4995" w14:textId="77777777"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Implementation of requirements for a director or person with management responsibility for each PHV operator to have carried out safeguarding training.</w:t>
      </w:r>
    </w:p>
    <w:p w14:paraId="2BB6E2CF" w14:textId="77777777" w:rsidR="00304931" w:rsidRPr="00CD41DC" w:rsidRDefault="00304931" w:rsidP="00304931">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304931" w:rsidRPr="00CD41DC" w14:paraId="6C868D72" w14:textId="77777777" w:rsidTr="00FA1CBA">
        <w:tc>
          <w:tcPr>
            <w:tcW w:w="9016" w:type="dxa"/>
            <w:shd w:val="clear" w:color="auto" w:fill="FFE599" w:themeFill="accent4" w:themeFillTint="66"/>
          </w:tcPr>
          <w:p w14:paraId="2C78E4BF" w14:textId="2E623EBE" w:rsidR="00304931" w:rsidRPr="00CD41DC" w:rsidRDefault="00304931" w:rsidP="00FA1CBA">
            <w:pPr>
              <w:rPr>
                <w:rFonts w:cstheme="minorHAnsi"/>
                <w:b/>
                <w:bCs/>
              </w:rPr>
            </w:pPr>
            <w:r w:rsidRPr="00CD41DC">
              <w:rPr>
                <w:rFonts w:cstheme="minorHAnsi"/>
                <w:b/>
                <w:bCs/>
              </w:rPr>
              <w:t xml:space="preserve">Question: Do you agree, or disagree, with the authority’s proposal that </w:t>
            </w:r>
            <w:r w:rsidR="0070042C" w:rsidRPr="00CD41DC">
              <w:rPr>
                <w:rFonts w:cstheme="minorHAnsi"/>
                <w:b/>
                <w:bCs/>
              </w:rPr>
              <w:t>private hire operators must undertake safeguarding training</w:t>
            </w:r>
            <w:r w:rsidRPr="00CD41DC">
              <w:rPr>
                <w:rFonts w:cstheme="minorHAnsi"/>
                <w:b/>
                <w:bCs/>
              </w:rPr>
              <w:t>? (required)</w:t>
            </w:r>
          </w:p>
          <w:p w14:paraId="34EC43DC" w14:textId="77777777" w:rsidR="00304931" w:rsidRPr="00CD41DC" w:rsidRDefault="00304931" w:rsidP="00FA1CBA">
            <w:pPr>
              <w:rPr>
                <w:rFonts w:cstheme="minorHAnsi"/>
              </w:rPr>
            </w:pPr>
          </w:p>
          <w:p w14:paraId="66F42BE8"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Agree</w:t>
            </w:r>
          </w:p>
          <w:p w14:paraId="40454D15" w14:textId="77777777" w:rsidR="00304931" w:rsidRPr="00CD41DC" w:rsidRDefault="00304931" w:rsidP="00FA1CBA">
            <w:pPr>
              <w:ind w:left="22"/>
              <w:rPr>
                <w:rFonts w:cstheme="minorHAnsi"/>
              </w:rPr>
            </w:pPr>
            <w:r w:rsidRPr="00CD41DC">
              <w:rPr>
                <w:rFonts w:cstheme="minorHAnsi"/>
              </w:rPr>
              <w:sym w:font="Wingdings" w:char="F06F"/>
            </w:r>
            <w:r w:rsidRPr="00CD41DC">
              <w:rPr>
                <w:rFonts w:cstheme="minorHAnsi"/>
              </w:rPr>
              <w:t xml:space="preserve"> Disagree</w:t>
            </w:r>
          </w:p>
          <w:p w14:paraId="3DAAE463" w14:textId="77777777" w:rsidR="00304931" w:rsidRPr="00CD41DC" w:rsidRDefault="00304931" w:rsidP="00FA1CBA">
            <w:pPr>
              <w:rPr>
                <w:rFonts w:cstheme="minorHAnsi"/>
              </w:rPr>
            </w:pPr>
          </w:p>
          <w:p w14:paraId="600887EC" w14:textId="77777777" w:rsidR="00304931" w:rsidRPr="00CD41DC" w:rsidRDefault="00304931"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42536065" w14:textId="77777777" w:rsidR="00304931" w:rsidRPr="00CD41DC" w:rsidRDefault="00304931" w:rsidP="00FA1CBA">
            <w:pPr>
              <w:rPr>
                <w:rFonts w:cstheme="minorHAnsi"/>
              </w:rPr>
            </w:pPr>
          </w:p>
          <w:p w14:paraId="13A5DF9B" w14:textId="77777777" w:rsidR="00304931" w:rsidRPr="00CD41DC" w:rsidRDefault="00304931" w:rsidP="00FA1CBA">
            <w:pPr>
              <w:rPr>
                <w:rFonts w:cstheme="minorHAnsi"/>
              </w:rPr>
            </w:pPr>
          </w:p>
          <w:p w14:paraId="5D7FF9C6" w14:textId="77777777" w:rsidR="00304931" w:rsidRPr="00CD41DC" w:rsidRDefault="00304931" w:rsidP="00FA1CBA">
            <w:pPr>
              <w:rPr>
                <w:rFonts w:cstheme="minorHAnsi"/>
              </w:rPr>
            </w:pPr>
          </w:p>
          <w:p w14:paraId="119E112D" w14:textId="77777777" w:rsidR="00304931" w:rsidRPr="00CD41DC" w:rsidRDefault="00304931" w:rsidP="00FA1CBA">
            <w:pPr>
              <w:rPr>
                <w:rFonts w:cstheme="minorHAnsi"/>
              </w:rPr>
            </w:pPr>
          </w:p>
          <w:p w14:paraId="7805A291" w14:textId="77777777" w:rsidR="00304931" w:rsidRPr="00CD41DC" w:rsidRDefault="00304931" w:rsidP="00FA1CBA">
            <w:pPr>
              <w:rPr>
                <w:rFonts w:cstheme="minorHAnsi"/>
              </w:rPr>
            </w:pPr>
          </w:p>
          <w:p w14:paraId="0B3A8FDD" w14:textId="77777777" w:rsidR="00304931" w:rsidRPr="00CD41DC" w:rsidRDefault="00304931" w:rsidP="00FA1CBA">
            <w:pPr>
              <w:rPr>
                <w:rFonts w:cstheme="minorHAnsi"/>
              </w:rPr>
            </w:pPr>
          </w:p>
          <w:p w14:paraId="60ADB613" w14:textId="77777777" w:rsidR="00304931" w:rsidRPr="00CD41DC" w:rsidRDefault="00304931" w:rsidP="00FA1CBA">
            <w:pPr>
              <w:rPr>
                <w:rFonts w:cstheme="minorHAnsi"/>
              </w:rPr>
            </w:pPr>
          </w:p>
          <w:p w14:paraId="6205C31A" w14:textId="77777777" w:rsidR="0070042C" w:rsidRDefault="0070042C" w:rsidP="00FA1CBA">
            <w:pPr>
              <w:rPr>
                <w:rFonts w:cstheme="minorHAnsi"/>
              </w:rPr>
            </w:pPr>
          </w:p>
          <w:p w14:paraId="2D9C0D83" w14:textId="77777777" w:rsidR="00114635" w:rsidRPr="00CD41DC" w:rsidRDefault="00114635" w:rsidP="00FA1CBA">
            <w:pPr>
              <w:rPr>
                <w:rFonts w:cstheme="minorHAnsi"/>
              </w:rPr>
            </w:pPr>
          </w:p>
          <w:p w14:paraId="4F6B902A" w14:textId="77777777" w:rsidR="00304931" w:rsidRPr="00CD41DC" w:rsidRDefault="00304931" w:rsidP="00FA1CBA">
            <w:pPr>
              <w:rPr>
                <w:rFonts w:cstheme="minorHAnsi"/>
              </w:rPr>
            </w:pPr>
          </w:p>
        </w:tc>
      </w:tr>
    </w:tbl>
    <w:p w14:paraId="19F2E069" w14:textId="77777777" w:rsidR="0070042C" w:rsidRPr="00CD41DC" w:rsidRDefault="0070042C" w:rsidP="00304931">
      <w:pPr>
        <w:spacing w:after="0" w:line="240" w:lineRule="auto"/>
        <w:rPr>
          <w:rFonts w:eastAsia="Times New Roman" w:cstheme="minorHAnsi"/>
          <w:sz w:val="24"/>
          <w:szCs w:val="24"/>
        </w:rPr>
      </w:pPr>
    </w:p>
    <w:p w14:paraId="17A9AFE6" w14:textId="77777777"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Clarification of the situations where first aid kits and fire extinguishers should be used.</w:t>
      </w:r>
    </w:p>
    <w:p w14:paraId="3A2FD5BD" w14:textId="77777777" w:rsidR="0070042C" w:rsidRDefault="0070042C" w:rsidP="0070042C">
      <w:pPr>
        <w:spacing w:after="0" w:line="240" w:lineRule="auto"/>
        <w:rPr>
          <w:rFonts w:eastAsia="Times New Roman" w:cstheme="minorHAnsi"/>
          <w:sz w:val="24"/>
          <w:szCs w:val="24"/>
        </w:rPr>
      </w:pPr>
    </w:p>
    <w:p w14:paraId="34CCE09A" w14:textId="77777777" w:rsidR="008556DD" w:rsidRPr="00CD41DC" w:rsidRDefault="008556DD" w:rsidP="008556DD">
      <w:pPr>
        <w:rPr>
          <w:rFonts w:cstheme="minorHAnsi"/>
        </w:rPr>
      </w:pPr>
      <w:r w:rsidRPr="00CD41DC">
        <w:rPr>
          <w:rFonts w:cstheme="minorHAnsi"/>
          <w:b/>
          <w:bCs/>
        </w:rPr>
        <w:t>No views are sought as this is clarification</w:t>
      </w:r>
      <w:r w:rsidRPr="00CD41DC">
        <w:rPr>
          <w:rFonts w:cstheme="minorHAnsi"/>
        </w:rPr>
        <w:t>.</w:t>
      </w:r>
    </w:p>
    <w:p w14:paraId="3D41D7AD" w14:textId="77777777" w:rsidR="0082779E" w:rsidRPr="00CD41DC" w:rsidRDefault="0082779E" w:rsidP="0070042C">
      <w:pPr>
        <w:spacing w:after="0" w:line="240" w:lineRule="auto"/>
        <w:rPr>
          <w:rFonts w:eastAsia="Times New Roman" w:cstheme="minorHAnsi"/>
          <w:sz w:val="24"/>
          <w:szCs w:val="24"/>
        </w:rPr>
      </w:pPr>
    </w:p>
    <w:p w14:paraId="63CDCB11" w14:textId="375A40F0"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Implementation of requirement for hackney and PHV proprietors to fit and ensure a card machine or device is available to take card payments, and sanctions for non–compliance without good cause or in certain situations, such as loss of mobile data signal.</w:t>
      </w:r>
    </w:p>
    <w:p w14:paraId="091C887D"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0357E672" w14:textId="77777777" w:rsidTr="00FA1CBA">
        <w:tc>
          <w:tcPr>
            <w:tcW w:w="9016" w:type="dxa"/>
            <w:shd w:val="clear" w:color="auto" w:fill="FFE599" w:themeFill="accent4" w:themeFillTint="66"/>
          </w:tcPr>
          <w:p w14:paraId="4B07B428" w14:textId="1B62012A" w:rsidR="0070042C" w:rsidRPr="00CD41DC" w:rsidRDefault="0070042C" w:rsidP="00FA1CBA">
            <w:pPr>
              <w:rPr>
                <w:rFonts w:cstheme="minorHAnsi"/>
                <w:b/>
                <w:bCs/>
              </w:rPr>
            </w:pPr>
            <w:r w:rsidRPr="00CD41DC">
              <w:rPr>
                <w:rFonts w:cstheme="minorHAnsi"/>
                <w:b/>
                <w:bCs/>
              </w:rPr>
              <w:lastRenderedPageBreak/>
              <w:t>Question: Do you agree, or disagree, with the authority’s proposal that card machines in licensed vehicles will be mandatory? (required)</w:t>
            </w:r>
          </w:p>
          <w:p w14:paraId="01974AD6" w14:textId="77777777" w:rsidR="0070042C" w:rsidRPr="00CD41DC" w:rsidRDefault="0070042C" w:rsidP="00FA1CBA">
            <w:pPr>
              <w:rPr>
                <w:rFonts w:cstheme="minorHAnsi"/>
              </w:rPr>
            </w:pPr>
          </w:p>
          <w:p w14:paraId="241EA13A"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461BEB5D"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38212418" w14:textId="77777777" w:rsidR="0070042C" w:rsidRPr="00CD41DC" w:rsidRDefault="0070042C" w:rsidP="00FA1CBA">
            <w:pPr>
              <w:rPr>
                <w:rFonts w:cstheme="minorHAnsi"/>
              </w:rPr>
            </w:pPr>
          </w:p>
          <w:p w14:paraId="6A726BA8"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4298FC0D" w14:textId="77777777" w:rsidR="0070042C" w:rsidRPr="00CD41DC" w:rsidRDefault="0070042C" w:rsidP="00FA1CBA">
            <w:pPr>
              <w:rPr>
                <w:rFonts w:cstheme="minorHAnsi"/>
              </w:rPr>
            </w:pPr>
          </w:p>
          <w:p w14:paraId="020A4768" w14:textId="77777777" w:rsidR="0070042C" w:rsidRPr="00CD41DC" w:rsidRDefault="0070042C" w:rsidP="00FA1CBA">
            <w:pPr>
              <w:rPr>
                <w:rFonts w:cstheme="minorHAnsi"/>
              </w:rPr>
            </w:pPr>
          </w:p>
          <w:p w14:paraId="5F621B99" w14:textId="77777777" w:rsidR="0070042C" w:rsidRPr="00CD41DC" w:rsidRDefault="0070042C" w:rsidP="00FA1CBA">
            <w:pPr>
              <w:rPr>
                <w:rFonts w:cstheme="minorHAnsi"/>
              </w:rPr>
            </w:pPr>
          </w:p>
          <w:p w14:paraId="51C9ACFA" w14:textId="77777777" w:rsidR="0070042C" w:rsidRPr="00CD41DC" w:rsidRDefault="0070042C" w:rsidP="00FA1CBA">
            <w:pPr>
              <w:rPr>
                <w:rFonts w:cstheme="minorHAnsi"/>
              </w:rPr>
            </w:pPr>
          </w:p>
          <w:p w14:paraId="40FDCEFB" w14:textId="77777777" w:rsidR="0070042C" w:rsidRPr="00CD41DC" w:rsidRDefault="0070042C" w:rsidP="00FA1CBA">
            <w:pPr>
              <w:rPr>
                <w:rFonts w:cstheme="minorHAnsi"/>
              </w:rPr>
            </w:pPr>
          </w:p>
          <w:p w14:paraId="63FA5D0E" w14:textId="77777777" w:rsidR="0070042C" w:rsidRPr="00CD41DC" w:rsidRDefault="0070042C" w:rsidP="00FA1CBA">
            <w:pPr>
              <w:rPr>
                <w:rFonts w:cstheme="minorHAnsi"/>
              </w:rPr>
            </w:pPr>
          </w:p>
          <w:p w14:paraId="16D0D52E" w14:textId="77777777" w:rsidR="0070042C" w:rsidRPr="00CD41DC" w:rsidRDefault="0070042C" w:rsidP="00FA1CBA">
            <w:pPr>
              <w:rPr>
                <w:rFonts w:cstheme="minorHAnsi"/>
              </w:rPr>
            </w:pPr>
          </w:p>
          <w:p w14:paraId="648EF92F" w14:textId="77777777" w:rsidR="0070042C" w:rsidRPr="00CD41DC" w:rsidRDefault="0070042C" w:rsidP="00FA1CBA">
            <w:pPr>
              <w:rPr>
                <w:rFonts w:cstheme="minorHAnsi"/>
              </w:rPr>
            </w:pPr>
          </w:p>
          <w:p w14:paraId="5BFA781C" w14:textId="77777777" w:rsidR="0070042C" w:rsidRPr="00CD41DC" w:rsidRDefault="0070042C" w:rsidP="00FA1CBA">
            <w:pPr>
              <w:rPr>
                <w:rFonts w:cstheme="minorHAnsi"/>
              </w:rPr>
            </w:pPr>
          </w:p>
          <w:p w14:paraId="7D500EE2" w14:textId="77777777" w:rsidR="0070042C" w:rsidRPr="00CD41DC" w:rsidRDefault="0070042C" w:rsidP="00FA1CBA">
            <w:pPr>
              <w:rPr>
                <w:rFonts w:cstheme="minorHAnsi"/>
              </w:rPr>
            </w:pPr>
          </w:p>
        </w:tc>
      </w:tr>
    </w:tbl>
    <w:p w14:paraId="19361671" w14:textId="77777777" w:rsidR="0070042C" w:rsidRPr="0082779E" w:rsidRDefault="0070042C" w:rsidP="0070042C">
      <w:pPr>
        <w:spacing w:after="0" w:line="240" w:lineRule="auto"/>
        <w:rPr>
          <w:rFonts w:eastAsia="Times New Roman" w:cstheme="minorHAnsi"/>
        </w:rPr>
      </w:pPr>
    </w:p>
    <w:p w14:paraId="68F43413" w14:textId="1C045123" w:rsidR="00FB3BDF" w:rsidRPr="0082779E" w:rsidRDefault="00FB3BDF" w:rsidP="00FB3BDF">
      <w:pPr>
        <w:pStyle w:val="ListParagraph"/>
        <w:numPr>
          <w:ilvl w:val="0"/>
          <w:numId w:val="8"/>
        </w:numPr>
        <w:spacing w:after="0" w:line="240" w:lineRule="auto"/>
        <w:contextualSpacing w:val="0"/>
        <w:rPr>
          <w:rFonts w:eastAsia="Times New Roman" w:cstheme="minorHAnsi"/>
        </w:rPr>
      </w:pPr>
      <w:r w:rsidRPr="0082779E">
        <w:rPr>
          <w:rFonts w:eastAsia="Times New Roman" w:cstheme="minorHAnsi"/>
        </w:rPr>
        <w:t xml:space="preserve">Changes proposed to make the medical exemption process less burdensome, whilst ensuring the system </w:t>
      </w:r>
      <w:r w:rsidR="000F0800" w:rsidRPr="0082779E">
        <w:rPr>
          <w:rFonts w:eastAsia="Times New Roman" w:cstheme="minorHAnsi"/>
        </w:rPr>
        <w:t>remains</w:t>
      </w:r>
      <w:r w:rsidRPr="0082779E">
        <w:rPr>
          <w:rFonts w:eastAsia="Times New Roman" w:cstheme="minorHAnsi"/>
        </w:rPr>
        <w:t xml:space="preserve"> </w:t>
      </w:r>
      <w:r w:rsidR="000F0800" w:rsidRPr="0082779E">
        <w:rPr>
          <w:rFonts w:eastAsia="Times New Roman" w:cstheme="minorHAnsi"/>
        </w:rPr>
        <w:t xml:space="preserve">robust and is </w:t>
      </w:r>
      <w:r w:rsidRPr="0082779E">
        <w:rPr>
          <w:rFonts w:eastAsia="Times New Roman" w:cstheme="minorHAnsi"/>
        </w:rPr>
        <w:t xml:space="preserve">not </w:t>
      </w:r>
      <w:r w:rsidR="000F0800" w:rsidRPr="0082779E">
        <w:rPr>
          <w:rFonts w:eastAsia="Times New Roman" w:cstheme="minorHAnsi"/>
        </w:rPr>
        <w:t xml:space="preserve">open to </w:t>
      </w:r>
      <w:r w:rsidRPr="0082779E">
        <w:rPr>
          <w:rFonts w:eastAsia="Times New Roman" w:cstheme="minorHAnsi"/>
        </w:rPr>
        <w:t>abuse.</w:t>
      </w:r>
    </w:p>
    <w:p w14:paraId="60A05CDC"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5391D9E3" w14:textId="77777777" w:rsidTr="00FA1CBA">
        <w:tc>
          <w:tcPr>
            <w:tcW w:w="9016" w:type="dxa"/>
            <w:shd w:val="clear" w:color="auto" w:fill="FFE599" w:themeFill="accent4" w:themeFillTint="66"/>
          </w:tcPr>
          <w:p w14:paraId="394CB140" w14:textId="04DA5EB3" w:rsidR="0070042C" w:rsidRPr="00CD41DC" w:rsidRDefault="0070042C" w:rsidP="00FA1CBA">
            <w:pPr>
              <w:rPr>
                <w:rFonts w:cstheme="minorHAnsi"/>
                <w:b/>
                <w:bCs/>
              </w:rPr>
            </w:pPr>
            <w:r w:rsidRPr="00CD41DC">
              <w:rPr>
                <w:rFonts w:cstheme="minorHAnsi"/>
                <w:b/>
                <w:bCs/>
              </w:rPr>
              <w:t>Question: Do you agree, or disagree, with the authority’s amendments to the medical exemption process? (required)</w:t>
            </w:r>
          </w:p>
          <w:p w14:paraId="4E38B6E5" w14:textId="77777777" w:rsidR="0070042C" w:rsidRPr="00CD41DC" w:rsidRDefault="0070042C" w:rsidP="00FA1CBA">
            <w:pPr>
              <w:rPr>
                <w:rFonts w:cstheme="minorHAnsi"/>
              </w:rPr>
            </w:pPr>
          </w:p>
          <w:p w14:paraId="70CD5671"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107A126F"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3621D6A9" w14:textId="77777777" w:rsidR="0070042C" w:rsidRPr="00CD41DC" w:rsidRDefault="0070042C" w:rsidP="00FA1CBA">
            <w:pPr>
              <w:rPr>
                <w:rFonts w:cstheme="minorHAnsi"/>
              </w:rPr>
            </w:pPr>
          </w:p>
          <w:p w14:paraId="4B34DCEC"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460C272B" w14:textId="77777777" w:rsidR="0070042C" w:rsidRPr="00CD41DC" w:rsidRDefault="0070042C" w:rsidP="00FA1CBA">
            <w:pPr>
              <w:rPr>
                <w:rFonts w:cstheme="minorHAnsi"/>
              </w:rPr>
            </w:pPr>
          </w:p>
          <w:p w14:paraId="5B4789DD" w14:textId="77777777" w:rsidR="0070042C" w:rsidRPr="00CD41DC" w:rsidRDefault="0070042C" w:rsidP="00FA1CBA">
            <w:pPr>
              <w:rPr>
                <w:rFonts w:cstheme="minorHAnsi"/>
              </w:rPr>
            </w:pPr>
          </w:p>
          <w:p w14:paraId="6280DD0B" w14:textId="77777777" w:rsidR="0070042C" w:rsidRPr="00CD41DC" w:rsidRDefault="0070042C" w:rsidP="00FA1CBA">
            <w:pPr>
              <w:rPr>
                <w:rFonts w:cstheme="minorHAnsi"/>
              </w:rPr>
            </w:pPr>
          </w:p>
          <w:p w14:paraId="04ACCF35" w14:textId="77777777" w:rsidR="0070042C" w:rsidRPr="00CD41DC" w:rsidRDefault="0070042C" w:rsidP="00FA1CBA">
            <w:pPr>
              <w:rPr>
                <w:rFonts w:cstheme="minorHAnsi"/>
              </w:rPr>
            </w:pPr>
          </w:p>
          <w:p w14:paraId="7495E06B" w14:textId="77777777" w:rsidR="0070042C" w:rsidRPr="00CD41DC" w:rsidRDefault="0070042C" w:rsidP="00FA1CBA">
            <w:pPr>
              <w:rPr>
                <w:rFonts w:cstheme="minorHAnsi"/>
              </w:rPr>
            </w:pPr>
          </w:p>
          <w:p w14:paraId="34CF639B" w14:textId="77777777" w:rsidR="0070042C" w:rsidRPr="00CD41DC" w:rsidRDefault="0070042C" w:rsidP="00FA1CBA">
            <w:pPr>
              <w:rPr>
                <w:rFonts w:cstheme="minorHAnsi"/>
              </w:rPr>
            </w:pPr>
          </w:p>
          <w:p w14:paraId="0896587D" w14:textId="77777777" w:rsidR="0070042C" w:rsidRPr="00CD41DC" w:rsidRDefault="0070042C" w:rsidP="00FA1CBA">
            <w:pPr>
              <w:rPr>
                <w:rFonts w:cstheme="minorHAnsi"/>
              </w:rPr>
            </w:pPr>
          </w:p>
          <w:p w14:paraId="05ABBBBC" w14:textId="77777777" w:rsidR="0070042C" w:rsidRDefault="0070042C" w:rsidP="00FA1CBA">
            <w:pPr>
              <w:rPr>
                <w:rFonts w:cstheme="minorHAnsi"/>
              </w:rPr>
            </w:pPr>
          </w:p>
          <w:p w14:paraId="2DA0D745" w14:textId="77777777" w:rsidR="0082779E" w:rsidRDefault="0082779E" w:rsidP="00FA1CBA">
            <w:pPr>
              <w:rPr>
                <w:rFonts w:cstheme="minorHAnsi"/>
              </w:rPr>
            </w:pPr>
          </w:p>
          <w:p w14:paraId="5B057FE3" w14:textId="77777777" w:rsidR="0082779E" w:rsidRPr="00CD41DC" w:rsidRDefault="0082779E" w:rsidP="00FA1CBA">
            <w:pPr>
              <w:rPr>
                <w:rFonts w:cstheme="minorHAnsi"/>
              </w:rPr>
            </w:pPr>
          </w:p>
          <w:p w14:paraId="0C3475A4" w14:textId="77777777" w:rsidR="0070042C" w:rsidRPr="00CD41DC" w:rsidRDefault="0070042C" w:rsidP="00FA1CBA">
            <w:pPr>
              <w:rPr>
                <w:rFonts w:cstheme="minorHAnsi"/>
              </w:rPr>
            </w:pPr>
          </w:p>
        </w:tc>
      </w:tr>
    </w:tbl>
    <w:p w14:paraId="16451B2E" w14:textId="77777777" w:rsidR="00CD41DC" w:rsidRPr="00CD41DC" w:rsidRDefault="00CD41DC" w:rsidP="00683C7C">
      <w:pPr>
        <w:spacing w:after="0" w:line="240" w:lineRule="auto"/>
        <w:rPr>
          <w:rFonts w:eastAsia="Times New Roman" w:cstheme="minorHAnsi"/>
          <w:sz w:val="24"/>
          <w:szCs w:val="24"/>
        </w:rPr>
      </w:pPr>
    </w:p>
    <w:p w14:paraId="370ACA2C" w14:textId="68EE3A72" w:rsidR="00683C7C" w:rsidRPr="00CD41DC" w:rsidRDefault="00683C7C" w:rsidP="00683C7C">
      <w:pPr>
        <w:spacing w:after="0" w:line="240" w:lineRule="auto"/>
        <w:rPr>
          <w:rFonts w:eastAsia="Times New Roman" w:cstheme="minorHAnsi"/>
          <w:b/>
          <w:bCs/>
          <w:sz w:val="24"/>
          <w:szCs w:val="24"/>
        </w:rPr>
      </w:pPr>
      <w:r w:rsidRPr="00CD41DC">
        <w:rPr>
          <w:rFonts w:eastAsia="Times New Roman" w:cstheme="minorHAnsi"/>
          <w:b/>
          <w:bCs/>
          <w:sz w:val="24"/>
          <w:szCs w:val="24"/>
        </w:rPr>
        <w:t xml:space="preserve">In addition to the proposals above, further proposals </w:t>
      </w:r>
      <w:r w:rsidR="00F978B9" w:rsidRPr="00CD41DC">
        <w:rPr>
          <w:rFonts w:eastAsia="Times New Roman" w:cstheme="minorHAnsi"/>
          <w:b/>
          <w:bCs/>
          <w:sz w:val="24"/>
          <w:szCs w:val="24"/>
        </w:rPr>
        <w:t xml:space="preserve">since the 2024 consultation </w:t>
      </w:r>
      <w:r w:rsidRPr="00CD41DC">
        <w:rPr>
          <w:rFonts w:eastAsia="Times New Roman" w:cstheme="minorHAnsi"/>
          <w:b/>
          <w:bCs/>
          <w:sz w:val="24"/>
          <w:szCs w:val="24"/>
        </w:rPr>
        <w:t>are:</w:t>
      </w:r>
    </w:p>
    <w:p w14:paraId="2BE669E4" w14:textId="77777777" w:rsidR="00683C7C" w:rsidRPr="00CD41DC" w:rsidRDefault="00683C7C" w:rsidP="00683C7C">
      <w:pPr>
        <w:spacing w:after="0" w:line="240" w:lineRule="auto"/>
        <w:rPr>
          <w:rFonts w:eastAsia="Times New Roman" w:cstheme="minorHAnsi"/>
          <w:sz w:val="24"/>
          <w:szCs w:val="24"/>
        </w:rPr>
      </w:pPr>
    </w:p>
    <w:p w14:paraId="358BA1EE" w14:textId="01ABA03D" w:rsidR="00683C7C" w:rsidRPr="00CD41DC" w:rsidRDefault="00683C7C" w:rsidP="0070042C">
      <w:pPr>
        <w:pStyle w:val="ListParagraph"/>
        <w:numPr>
          <w:ilvl w:val="0"/>
          <w:numId w:val="8"/>
        </w:numPr>
        <w:spacing w:after="0" w:line="240" w:lineRule="auto"/>
        <w:rPr>
          <w:rFonts w:eastAsia="Times New Roman" w:cstheme="minorHAnsi"/>
          <w:sz w:val="24"/>
          <w:szCs w:val="24"/>
        </w:rPr>
      </w:pPr>
      <w:r w:rsidRPr="008556DD">
        <w:rPr>
          <w:rFonts w:eastAsia="Times New Roman" w:cstheme="minorHAnsi"/>
          <w:sz w:val="24"/>
          <w:szCs w:val="24"/>
        </w:rPr>
        <w:t>To remove topographical questions from</w:t>
      </w:r>
      <w:r w:rsidRPr="00CD41DC">
        <w:rPr>
          <w:rFonts w:eastAsia="Times New Roman" w:cstheme="minorHAnsi"/>
          <w:sz w:val="24"/>
          <w:szCs w:val="24"/>
        </w:rPr>
        <w:t xml:space="preserve"> the knowledge test for private hire drivers.</w:t>
      </w:r>
    </w:p>
    <w:p w14:paraId="05BEDF8D" w14:textId="77777777" w:rsidR="0070042C" w:rsidRPr="00CD41DC" w:rsidRDefault="0070042C" w:rsidP="0070042C">
      <w:pPr>
        <w:pStyle w:val="ListParagraph"/>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30B9F3D2" w14:textId="77777777" w:rsidTr="00FA1CBA">
        <w:tc>
          <w:tcPr>
            <w:tcW w:w="9016" w:type="dxa"/>
            <w:shd w:val="clear" w:color="auto" w:fill="FFE599" w:themeFill="accent4" w:themeFillTint="66"/>
          </w:tcPr>
          <w:p w14:paraId="34F3765E" w14:textId="30E1C592" w:rsidR="0070042C" w:rsidRPr="00CD41DC" w:rsidRDefault="0070042C" w:rsidP="00FA1CBA">
            <w:pPr>
              <w:rPr>
                <w:rFonts w:cstheme="minorHAnsi"/>
                <w:b/>
                <w:bCs/>
              </w:rPr>
            </w:pPr>
            <w:r w:rsidRPr="00CD41DC">
              <w:rPr>
                <w:rFonts w:cstheme="minorHAnsi"/>
                <w:b/>
                <w:bCs/>
              </w:rPr>
              <w:t>Question: Do you agree, or disagree, with the authority’s proposal to remove topographical questions from the private hire knowledge test? (required)</w:t>
            </w:r>
          </w:p>
          <w:p w14:paraId="7B10D1A8" w14:textId="77777777" w:rsidR="0070042C" w:rsidRPr="00CD41DC" w:rsidRDefault="0070042C" w:rsidP="00FA1CBA">
            <w:pPr>
              <w:rPr>
                <w:rFonts w:cstheme="minorHAnsi"/>
              </w:rPr>
            </w:pPr>
          </w:p>
          <w:p w14:paraId="4F480E3F"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1A57563D"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2394235A" w14:textId="77777777" w:rsidR="0070042C" w:rsidRPr="00CD41DC" w:rsidRDefault="0070042C" w:rsidP="00FA1CBA">
            <w:pPr>
              <w:rPr>
                <w:rFonts w:cstheme="minorHAnsi"/>
              </w:rPr>
            </w:pPr>
          </w:p>
          <w:p w14:paraId="051CE839"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410592D9" w14:textId="77777777" w:rsidR="0070042C" w:rsidRPr="00CD41DC" w:rsidRDefault="0070042C" w:rsidP="00FA1CBA">
            <w:pPr>
              <w:rPr>
                <w:rFonts w:cstheme="minorHAnsi"/>
              </w:rPr>
            </w:pPr>
          </w:p>
          <w:p w14:paraId="0DDF54E5" w14:textId="77777777" w:rsidR="0070042C" w:rsidRPr="00CD41DC" w:rsidRDefault="0070042C" w:rsidP="00FA1CBA">
            <w:pPr>
              <w:rPr>
                <w:rFonts w:cstheme="minorHAnsi"/>
              </w:rPr>
            </w:pPr>
          </w:p>
          <w:p w14:paraId="4BC8824C" w14:textId="77777777" w:rsidR="0070042C" w:rsidRPr="00CD41DC" w:rsidRDefault="0070042C" w:rsidP="00FA1CBA">
            <w:pPr>
              <w:rPr>
                <w:rFonts w:cstheme="minorHAnsi"/>
              </w:rPr>
            </w:pPr>
          </w:p>
          <w:p w14:paraId="663B84C9" w14:textId="77777777" w:rsidR="0070042C" w:rsidRPr="00CD41DC" w:rsidRDefault="0070042C" w:rsidP="00FA1CBA">
            <w:pPr>
              <w:rPr>
                <w:rFonts w:cstheme="minorHAnsi"/>
              </w:rPr>
            </w:pPr>
          </w:p>
          <w:p w14:paraId="1461F16F" w14:textId="77777777" w:rsidR="0070042C" w:rsidRPr="00CD41DC" w:rsidRDefault="0070042C" w:rsidP="00FA1CBA">
            <w:pPr>
              <w:rPr>
                <w:rFonts w:cstheme="minorHAnsi"/>
              </w:rPr>
            </w:pPr>
          </w:p>
          <w:p w14:paraId="0C77DDB5" w14:textId="77777777" w:rsidR="0070042C" w:rsidRPr="00CD41DC" w:rsidRDefault="0070042C" w:rsidP="00FA1CBA">
            <w:pPr>
              <w:rPr>
                <w:rFonts w:cstheme="minorHAnsi"/>
              </w:rPr>
            </w:pPr>
          </w:p>
          <w:p w14:paraId="6D812CF0" w14:textId="77777777" w:rsidR="0070042C" w:rsidRPr="00CD41DC" w:rsidRDefault="0070042C" w:rsidP="00FA1CBA">
            <w:pPr>
              <w:rPr>
                <w:rFonts w:cstheme="minorHAnsi"/>
              </w:rPr>
            </w:pPr>
          </w:p>
          <w:p w14:paraId="0FA5D845" w14:textId="77777777" w:rsidR="0070042C" w:rsidRPr="00CD41DC" w:rsidRDefault="0070042C" w:rsidP="00FA1CBA">
            <w:pPr>
              <w:rPr>
                <w:rFonts w:cstheme="minorHAnsi"/>
              </w:rPr>
            </w:pPr>
          </w:p>
          <w:p w14:paraId="686683E4" w14:textId="77777777" w:rsidR="0070042C" w:rsidRPr="00CD41DC" w:rsidRDefault="0070042C" w:rsidP="00FA1CBA">
            <w:pPr>
              <w:rPr>
                <w:rFonts w:cstheme="minorHAnsi"/>
              </w:rPr>
            </w:pPr>
          </w:p>
          <w:p w14:paraId="6831714E" w14:textId="77777777" w:rsidR="00CD41DC" w:rsidRPr="00CD41DC" w:rsidRDefault="00CD41DC" w:rsidP="00FA1CBA">
            <w:pPr>
              <w:rPr>
                <w:rFonts w:cstheme="minorHAnsi"/>
              </w:rPr>
            </w:pPr>
          </w:p>
          <w:p w14:paraId="4E1903F7" w14:textId="77777777" w:rsidR="0070042C" w:rsidRPr="00CD41DC" w:rsidRDefault="0070042C" w:rsidP="00FA1CBA">
            <w:pPr>
              <w:rPr>
                <w:rFonts w:cstheme="minorHAnsi"/>
              </w:rPr>
            </w:pPr>
          </w:p>
        </w:tc>
      </w:tr>
    </w:tbl>
    <w:p w14:paraId="01954761" w14:textId="77777777" w:rsidR="0070042C" w:rsidRPr="00CD41DC" w:rsidRDefault="0070042C" w:rsidP="0070042C">
      <w:pPr>
        <w:spacing w:after="0" w:line="240" w:lineRule="auto"/>
        <w:rPr>
          <w:rFonts w:eastAsia="Times New Roman" w:cstheme="minorHAnsi"/>
          <w:sz w:val="24"/>
          <w:szCs w:val="24"/>
        </w:rPr>
      </w:pPr>
    </w:p>
    <w:p w14:paraId="39000295" w14:textId="3E942C28" w:rsidR="00683C7C" w:rsidRPr="0082779E" w:rsidRDefault="00683C7C" w:rsidP="0070042C">
      <w:pPr>
        <w:pStyle w:val="ListParagraph"/>
        <w:numPr>
          <w:ilvl w:val="0"/>
          <w:numId w:val="8"/>
        </w:numPr>
        <w:spacing w:after="0" w:line="240" w:lineRule="auto"/>
        <w:rPr>
          <w:rFonts w:eastAsia="Times New Roman" w:cstheme="minorHAnsi"/>
        </w:rPr>
      </w:pPr>
      <w:r w:rsidRPr="0082779E">
        <w:rPr>
          <w:rFonts w:eastAsia="Times New Roman" w:cstheme="minorHAnsi"/>
        </w:rPr>
        <w:t>For private hire operators to notify the licensing team when a driver or vehicle commences/ceases working for them.</w:t>
      </w:r>
    </w:p>
    <w:p w14:paraId="1CDCA54C"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64FC1F60" w14:textId="77777777" w:rsidTr="00FA1CBA">
        <w:tc>
          <w:tcPr>
            <w:tcW w:w="9016" w:type="dxa"/>
            <w:shd w:val="clear" w:color="auto" w:fill="FFE599" w:themeFill="accent4" w:themeFillTint="66"/>
          </w:tcPr>
          <w:p w14:paraId="3CCAE3FE" w14:textId="5B9E1A0E" w:rsidR="0070042C" w:rsidRPr="00CD41DC" w:rsidRDefault="0070042C" w:rsidP="00FA1CBA">
            <w:pPr>
              <w:rPr>
                <w:rFonts w:cstheme="minorHAnsi"/>
                <w:b/>
                <w:bCs/>
              </w:rPr>
            </w:pPr>
            <w:r w:rsidRPr="00CD41DC">
              <w:rPr>
                <w:rFonts w:cstheme="minorHAnsi"/>
                <w:b/>
                <w:bCs/>
              </w:rPr>
              <w:t>Question: Do you agree, or disagree, with the authority’s proposal? (required)</w:t>
            </w:r>
          </w:p>
          <w:p w14:paraId="4E9959D8" w14:textId="77777777" w:rsidR="0070042C" w:rsidRPr="00CD41DC" w:rsidRDefault="0070042C" w:rsidP="00FA1CBA">
            <w:pPr>
              <w:rPr>
                <w:rFonts w:cstheme="minorHAnsi"/>
              </w:rPr>
            </w:pPr>
          </w:p>
          <w:p w14:paraId="6C1893C0"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05E91641"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5A07657F" w14:textId="77777777" w:rsidR="0070042C" w:rsidRPr="00CD41DC" w:rsidRDefault="0070042C" w:rsidP="00FA1CBA">
            <w:pPr>
              <w:rPr>
                <w:rFonts w:cstheme="minorHAnsi"/>
              </w:rPr>
            </w:pPr>
          </w:p>
          <w:p w14:paraId="68CDA794"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34A2CEEE" w14:textId="77777777" w:rsidR="0070042C" w:rsidRPr="00CD41DC" w:rsidRDefault="0070042C" w:rsidP="00FA1CBA">
            <w:pPr>
              <w:rPr>
                <w:rFonts w:cstheme="minorHAnsi"/>
              </w:rPr>
            </w:pPr>
          </w:p>
          <w:p w14:paraId="64E94518" w14:textId="77777777" w:rsidR="0070042C" w:rsidRPr="00CD41DC" w:rsidRDefault="0070042C" w:rsidP="00FA1CBA">
            <w:pPr>
              <w:rPr>
                <w:rFonts w:cstheme="minorHAnsi"/>
              </w:rPr>
            </w:pPr>
          </w:p>
          <w:p w14:paraId="640C923E" w14:textId="77777777" w:rsidR="0070042C" w:rsidRPr="00CD41DC" w:rsidRDefault="0070042C" w:rsidP="00FA1CBA">
            <w:pPr>
              <w:rPr>
                <w:rFonts w:cstheme="minorHAnsi"/>
              </w:rPr>
            </w:pPr>
          </w:p>
          <w:p w14:paraId="51533D46" w14:textId="77777777" w:rsidR="0070042C" w:rsidRPr="00CD41DC" w:rsidRDefault="0070042C" w:rsidP="00FA1CBA">
            <w:pPr>
              <w:rPr>
                <w:rFonts w:cstheme="minorHAnsi"/>
              </w:rPr>
            </w:pPr>
          </w:p>
          <w:p w14:paraId="01627DBA" w14:textId="77777777" w:rsidR="0070042C" w:rsidRPr="00CD41DC" w:rsidRDefault="0070042C" w:rsidP="00FA1CBA">
            <w:pPr>
              <w:rPr>
                <w:rFonts w:cstheme="minorHAnsi"/>
              </w:rPr>
            </w:pPr>
          </w:p>
          <w:p w14:paraId="3A7DED23" w14:textId="77777777" w:rsidR="0070042C" w:rsidRPr="00CD41DC" w:rsidRDefault="0070042C" w:rsidP="00FA1CBA">
            <w:pPr>
              <w:rPr>
                <w:rFonts w:cstheme="minorHAnsi"/>
              </w:rPr>
            </w:pPr>
          </w:p>
          <w:p w14:paraId="0BFF23C6" w14:textId="77777777" w:rsidR="0070042C" w:rsidRPr="00CD41DC" w:rsidRDefault="0070042C" w:rsidP="00FA1CBA">
            <w:pPr>
              <w:rPr>
                <w:rFonts w:cstheme="minorHAnsi"/>
              </w:rPr>
            </w:pPr>
          </w:p>
          <w:p w14:paraId="2FB98592" w14:textId="77777777" w:rsidR="0082779E" w:rsidRDefault="0082779E" w:rsidP="00FA1CBA">
            <w:pPr>
              <w:rPr>
                <w:rFonts w:cstheme="minorHAnsi"/>
              </w:rPr>
            </w:pPr>
          </w:p>
          <w:p w14:paraId="45883359" w14:textId="77777777" w:rsidR="0082779E" w:rsidRPr="00CD41DC" w:rsidRDefault="0082779E" w:rsidP="00FA1CBA">
            <w:pPr>
              <w:rPr>
                <w:rFonts w:cstheme="minorHAnsi"/>
              </w:rPr>
            </w:pPr>
          </w:p>
          <w:p w14:paraId="0A25BE24" w14:textId="77777777" w:rsidR="0070042C" w:rsidRPr="00CD41DC" w:rsidRDefault="0070042C" w:rsidP="00FA1CBA">
            <w:pPr>
              <w:rPr>
                <w:rFonts w:cstheme="minorHAnsi"/>
              </w:rPr>
            </w:pPr>
          </w:p>
        </w:tc>
      </w:tr>
    </w:tbl>
    <w:p w14:paraId="3FEA049C" w14:textId="77777777" w:rsidR="0070042C" w:rsidRPr="00CD41DC" w:rsidRDefault="0070042C" w:rsidP="0070042C">
      <w:pPr>
        <w:spacing w:after="0" w:line="240" w:lineRule="auto"/>
        <w:rPr>
          <w:rFonts w:eastAsia="Times New Roman" w:cstheme="minorHAnsi"/>
          <w:sz w:val="24"/>
          <w:szCs w:val="24"/>
        </w:rPr>
      </w:pPr>
    </w:p>
    <w:p w14:paraId="18BEE7B6" w14:textId="6ACAD86C" w:rsidR="00683C7C" w:rsidRPr="0082779E" w:rsidRDefault="00683C7C" w:rsidP="0070042C">
      <w:pPr>
        <w:pStyle w:val="ListParagraph"/>
        <w:numPr>
          <w:ilvl w:val="0"/>
          <w:numId w:val="8"/>
        </w:numPr>
        <w:spacing w:after="0" w:line="240" w:lineRule="auto"/>
        <w:rPr>
          <w:rFonts w:eastAsia="Times New Roman" w:cstheme="minorHAnsi"/>
        </w:rPr>
      </w:pPr>
      <w:r w:rsidRPr="0082779E">
        <w:rPr>
          <w:rFonts w:eastAsia="Times New Roman" w:cstheme="minorHAnsi"/>
        </w:rPr>
        <w:t>CCTV wording updated and the requirement for any vehicle proprietors to notify the licensing team if they have CCTV installed.</w:t>
      </w:r>
    </w:p>
    <w:p w14:paraId="390C252C"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2B6BBFE5" w14:textId="77777777" w:rsidTr="00FA1CBA">
        <w:tc>
          <w:tcPr>
            <w:tcW w:w="9016" w:type="dxa"/>
            <w:shd w:val="clear" w:color="auto" w:fill="FFE599" w:themeFill="accent4" w:themeFillTint="66"/>
          </w:tcPr>
          <w:p w14:paraId="4FFF0BC8" w14:textId="0E0676FD" w:rsidR="0070042C" w:rsidRPr="00CD41DC" w:rsidRDefault="0070042C" w:rsidP="00FA1CBA">
            <w:pPr>
              <w:rPr>
                <w:rFonts w:cstheme="minorHAnsi"/>
                <w:b/>
                <w:bCs/>
              </w:rPr>
            </w:pPr>
            <w:r w:rsidRPr="00CD41DC">
              <w:rPr>
                <w:rFonts w:cstheme="minorHAnsi"/>
                <w:b/>
                <w:bCs/>
              </w:rPr>
              <w:t>Question: Do you agree, or disagree, with the updated CCTV wording and requirement to notify the licensing authority if a system is fitted? (required)</w:t>
            </w:r>
          </w:p>
          <w:p w14:paraId="0673D565" w14:textId="77777777" w:rsidR="0070042C" w:rsidRPr="00CD41DC" w:rsidRDefault="0070042C" w:rsidP="00FA1CBA">
            <w:pPr>
              <w:rPr>
                <w:rFonts w:cstheme="minorHAnsi"/>
              </w:rPr>
            </w:pPr>
          </w:p>
          <w:p w14:paraId="24CE4016"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177D4EE8"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3D48D5A0" w14:textId="77777777" w:rsidR="0070042C" w:rsidRPr="00CD41DC" w:rsidRDefault="0070042C" w:rsidP="00FA1CBA">
            <w:pPr>
              <w:rPr>
                <w:rFonts w:cstheme="minorHAnsi"/>
              </w:rPr>
            </w:pPr>
          </w:p>
          <w:p w14:paraId="2E382F92"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3C85C2B7" w14:textId="77777777" w:rsidR="0070042C" w:rsidRPr="00CD41DC" w:rsidRDefault="0070042C" w:rsidP="00FA1CBA">
            <w:pPr>
              <w:rPr>
                <w:rFonts w:cstheme="minorHAnsi"/>
              </w:rPr>
            </w:pPr>
          </w:p>
          <w:p w14:paraId="728BB5AD" w14:textId="77777777" w:rsidR="0070042C" w:rsidRPr="00CD41DC" w:rsidRDefault="0070042C" w:rsidP="00FA1CBA">
            <w:pPr>
              <w:rPr>
                <w:rFonts w:cstheme="minorHAnsi"/>
              </w:rPr>
            </w:pPr>
          </w:p>
          <w:p w14:paraId="74C5ADD3" w14:textId="77777777" w:rsidR="0070042C" w:rsidRPr="00CD41DC" w:rsidRDefault="0070042C" w:rsidP="00FA1CBA">
            <w:pPr>
              <w:rPr>
                <w:rFonts w:cstheme="minorHAnsi"/>
              </w:rPr>
            </w:pPr>
          </w:p>
          <w:p w14:paraId="5EAA5AC8" w14:textId="77777777" w:rsidR="0070042C" w:rsidRPr="00CD41DC" w:rsidRDefault="0070042C" w:rsidP="00FA1CBA">
            <w:pPr>
              <w:rPr>
                <w:rFonts w:cstheme="minorHAnsi"/>
              </w:rPr>
            </w:pPr>
          </w:p>
          <w:p w14:paraId="4869907C" w14:textId="77777777" w:rsidR="0070042C" w:rsidRPr="00CD41DC" w:rsidRDefault="0070042C" w:rsidP="00FA1CBA">
            <w:pPr>
              <w:rPr>
                <w:rFonts w:cstheme="minorHAnsi"/>
              </w:rPr>
            </w:pPr>
          </w:p>
          <w:p w14:paraId="14D8B91F" w14:textId="77777777" w:rsidR="0070042C" w:rsidRPr="00CD41DC" w:rsidRDefault="0070042C" w:rsidP="00FA1CBA">
            <w:pPr>
              <w:rPr>
                <w:rFonts w:cstheme="minorHAnsi"/>
              </w:rPr>
            </w:pPr>
          </w:p>
          <w:p w14:paraId="59428618" w14:textId="77777777" w:rsidR="0070042C" w:rsidRPr="00CD41DC" w:rsidRDefault="0070042C" w:rsidP="00FA1CBA">
            <w:pPr>
              <w:rPr>
                <w:rFonts w:cstheme="minorHAnsi"/>
              </w:rPr>
            </w:pPr>
          </w:p>
          <w:p w14:paraId="681F2A85" w14:textId="77777777" w:rsidR="0070042C" w:rsidRPr="00CD41DC" w:rsidRDefault="0070042C" w:rsidP="00FA1CBA">
            <w:pPr>
              <w:rPr>
                <w:rFonts w:cstheme="minorHAnsi"/>
              </w:rPr>
            </w:pPr>
          </w:p>
          <w:p w14:paraId="5AC75098" w14:textId="77777777" w:rsidR="0070042C" w:rsidRPr="00CD41DC" w:rsidRDefault="0070042C" w:rsidP="00FA1CBA">
            <w:pPr>
              <w:rPr>
                <w:rFonts w:cstheme="minorHAnsi"/>
              </w:rPr>
            </w:pPr>
          </w:p>
        </w:tc>
      </w:tr>
    </w:tbl>
    <w:p w14:paraId="080957EE" w14:textId="42B32D8C" w:rsidR="00683C7C" w:rsidRPr="0082779E" w:rsidRDefault="00683C7C" w:rsidP="0070042C">
      <w:pPr>
        <w:pStyle w:val="ListParagraph"/>
        <w:numPr>
          <w:ilvl w:val="0"/>
          <w:numId w:val="8"/>
        </w:numPr>
        <w:spacing w:after="0" w:line="240" w:lineRule="auto"/>
        <w:rPr>
          <w:rFonts w:eastAsia="Times New Roman" w:cstheme="minorHAnsi"/>
        </w:rPr>
      </w:pPr>
      <w:r w:rsidRPr="0082779E">
        <w:rPr>
          <w:rFonts w:eastAsia="Times New Roman" w:cstheme="minorHAnsi"/>
        </w:rPr>
        <w:lastRenderedPageBreak/>
        <w:t>Update to the enforcement and complaints policy to include strikes.</w:t>
      </w:r>
    </w:p>
    <w:p w14:paraId="490698B5"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003850FC" w14:textId="77777777" w:rsidTr="00FA1CBA">
        <w:tc>
          <w:tcPr>
            <w:tcW w:w="9016" w:type="dxa"/>
            <w:shd w:val="clear" w:color="auto" w:fill="FFE599" w:themeFill="accent4" w:themeFillTint="66"/>
          </w:tcPr>
          <w:p w14:paraId="215CB85B" w14:textId="1B546C3D" w:rsidR="0070042C" w:rsidRPr="00CD41DC" w:rsidRDefault="0070042C" w:rsidP="00FA1CBA">
            <w:pPr>
              <w:rPr>
                <w:rFonts w:cstheme="minorHAnsi"/>
                <w:b/>
                <w:bCs/>
              </w:rPr>
            </w:pPr>
            <w:r w:rsidRPr="00CD41DC">
              <w:rPr>
                <w:rFonts w:cstheme="minorHAnsi"/>
                <w:b/>
                <w:bCs/>
              </w:rPr>
              <w:t>Question: Do you agree, or disagree, with the authority’s amendments to the enforcement and complaints policy? (required)</w:t>
            </w:r>
          </w:p>
          <w:p w14:paraId="7D193DE4" w14:textId="77777777" w:rsidR="0070042C" w:rsidRPr="00CD41DC" w:rsidRDefault="0070042C" w:rsidP="00FA1CBA">
            <w:pPr>
              <w:rPr>
                <w:rFonts w:cstheme="minorHAnsi"/>
              </w:rPr>
            </w:pPr>
          </w:p>
          <w:p w14:paraId="4C6854EE"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598F071A"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5F1045B6" w14:textId="77777777" w:rsidR="0070042C" w:rsidRPr="00CD41DC" w:rsidRDefault="0070042C" w:rsidP="00FA1CBA">
            <w:pPr>
              <w:rPr>
                <w:rFonts w:cstheme="minorHAnsi"/>
              </w:rPr>
            </w:pPr>
          </w:p>
          <w:p w14:paraId="0E4F4C15"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132689DD" w14:textId="77777777" w:rsidR="0070042C" w:rsidRPr="00CD41DC" w:rsidRDefault="0070042C" w:rsidP="00FA1CBA">
            <w:pPr>
              <w:rPr>
                <w:rFonts w:cstheme="minorHAnsi"/>
              </w:rPr>
            </w:pPr>
          </w:p>
          <w:p w14:paraId="48839AA8" w14:textId="77777777" w:rsidR="0070042C" w:rsidRPr="00CD41DC" w:rsidRDefault="0070042C" w:rsidP="00FA1CBA">
            <w:pPr>
              <w:rPr>
                <w:rFonts w:cstheme="minorHAnsi"/>
              </w:rPr>
            </w:pPr>
          </w:p>
          <w:p w14:paraId="7BD101C9" w14:textId="77777777" w:rsidR="0070042C" w:rsidRPr="00CD41DC" w:rsidRDefault="0070042C" w:rsidP="00FA1CBA">
            <w:pPr>
              <w:rPr>
                <w:rFonts w:cstheme="minorHAnsi"/>
              </w:rPr>
            </w:pPr>
          </w:p>
          <w:p w14:paraId="1C3E654C" w14:textId="77777777" w:rsidR="0070042C" w:rsidRPr="00CD41DC" w:rsidRDefault="0070042C" w:rsidP="00FA1CBA">
            <w:pPr>
              <w:rPr>
                <w:rFonts w:cstheme="minorHAnsi"/>
              </w:rPr>
            </w:pPr>
          </w:p>
          <w:p w14:paraId="20C0D008" w14:textId="77777777" w:rsidR="0070042C" w:rsidRPr="00CD41DC" w:rsidRDefault="0070042C" w:rsidP="00FA1CBA">
            <w:pPr>
              <w:rPr>
                <w:rFonts w:cstheme="minorHAnsi"/>
              </w:rPr>
            </w:pPr>
          </w:p>
          <w:p w14:paraId="1FF977F5" w14:textId="77777777" w:rsidR="0070042C" w:rsidRPr="00CD41DC" w:rsidRDefault="0070042C" w:rsidP="00FA1CBA">
            <w:pPr>
              <w:rPr>
                <w:rFonts w:cstheme="minorHAnsi"/>
              </w:rPr>
            </w:pPr>
          </w:p>
          <w:p w14:paraId="5F8A5F88" w14:textId="77777777" w:rsidR="0082779E" w:rsidRDefault="0082779E" w:rsidP="00FA1CBA">
            <w:pPr>
              <w:rPr>
                <w:rFonts w:cstheme="minorHAnsi"/>
              </w:rPr>
            </w:pPr>
          </w:p>
          <w:p w14:paraId="71508CF4" w14:textId="77777777" w:rsidR="0082779E" w:rsidRPr="00CD41DC" w:rsidRDefault="0082779E" w:rsidP="00FA1CBA">
            <w:pPr>
              <w:rPr>
                <w:rFonts w:cstheme="minorHAnsi"/>
              </w:rPr>
            </w:pPr>
          </w:p>
          <w:p w14:paraId="733E02C3" w14:textId="77777777" w:rsidR="0070042C" w:rsidRPr="00CD41DC" w:rsidRDefault="0070042C" w:rsidP="00FA1CBA">
            <w:pPr>
              <w:rPr>
                <w:rFonts w:cstheme="minorHAnsi"/>
              </w:rPr>
            </w:pPr>
          </w:p>
          <w:p w14:paraId="2CFCFB10" w14:textId="77777777" w:rsidR="0070042C" w:rsidRPr="00CD41DC" w:rsidRDefault="0070042C" w:rsidP="00FA1CBA">
            <w:pPr>
              <w:rPr>
                <w:rFonts w:cstheme="minorHAnsi"/>
              </w:rPr>
            </w:pPr>
          </w:p>
        </w:tc>
      </w:tr>
    </w:tbl>
    <w:p w14:paraId="291B8F7F" w14:textId="77777777" w:rsidR="0070042C" w:rsidRDefault="0070042C" w:rsidP="0070042C">
      <w:pPr>
        <w:spacing w:after="0" w:line="240" w:lineRule="auto"/>
        <w:rPr>
          <w:rFonts w:eastAsia="Times New Roman" w:cstheme="minorHAnsi"/>
          <w:sz w:val="24"/>
          <w:szCs w:val="24"/>
        </w:rPr>
      </w:pPr>
    </w:p>
    <w:p w14:paraId="058C8196" w14:textId="77777777" w:rsidR="0082779E" w:rsidRPr="00CD41DC" w:rsidRDefault="0082779E" w:rsidP="0070042C">
      <w:pPr>
        <w:spacing w:after="0" w:line="240" w:lineRule="auto"/>
        <w:rPr>
          <w:rFonts w:eastAsia="Times New Roman" w:cstheme="minorHAnsi"/>
          <w:sz w:val="24"/>
          <w:szCs w:val="24"/>
        </w:rPr>
      </w:pPr>
    </w:p>
    <w:p w14:paraId="37802A4D" w14:textId="3BA7C4C3" w:rsidR="00683C7C" w:rsidRPr="0082779E" w:rsidRDefault="00683C7C" w:rsidP="0070042C">
      <w:pPr>
        <w:pStyle w:val="ListParagraph"/>
        <w:numPr>
          <w:ilvl w:val="0"/>
          <w:numId w:val="8"/>
        </w:numPr>
        <w:spacing w:after="0" w:line="240" w:lineRule="auto"/>
        <w:rPr>
          <w:rFonts w:eastAsia="Times New Roman" w:cstheme="minorHAnsi"/>
        </w:rPr>
      </w:pPr>
      <w:r w:rsidRPr="0082779E">
        <w:rPr>
          <w:rFonts w:eastAsia="Times New Roman" w:cstheme="minorHAnsi"/>
        </w:rPr>
        <w:t>Lost property to be returned to the owner or taken to a police station within 48 hours.</w:t>
      </w:r>
    </w:p>
    <w:p w14:paraId="10BEF0AB"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0D84DFF8" w14:textId="77777777" w:rsidTr="00FA1CBA">
        <w:tc>
          <w:tcPr>
            <w:tcW w:w="9016" w:type="dxa"/>
            <w:shd w:val="clear" w:color="auto" w:fill="FFE599" w:themeFill="accent4" w:themeFillTint="66"/>
          </w:tcPr>
          <w:p w14:paraId="76E1D5FA" w14:textId="0AE49590" w:rsidR="0070042C" w:rsidRPr="00CD41DC" w:rsidRDefault="0070042C" w:rsidP="00FA1CBA">
            <w:pPr>
              <w:rPr>
                <w:rFonts w:cstheme="minorHAnsi"/>
                <w:b/>
                <w:bCs/>
              </w:rPr>
            </w:pPr>
            <w:r w:rsidRPr="00CD41DC">
              <w:rPr>
                <w:rFonts w:cstheme="minorHAnsi"/>
                <w:b/>
                <w:bCs/>
              </w:rPr>
              <w:t>Question: Do you agree, or disagree, with the authority’s update to lost property being returned or taken to a police station? (required)</w:t>
            </w:r>
          </w:p>
          <w:p w14:paraId="50DAD9BF" w14:textId="77777777" w:rsidR="0070042C" w:rsidRPr="00CD41DC" w:rsidRDefault="0070042C" w:rsidP="00FA1CBA">
            <w:pPr>
              <w:rPr>
                <w:rFonts w:cstheme="minorHAnsi"/>
              </w:rPr>
            </w:pPr>
          </w:p>
          <w:p w14:paraId="76E04D06"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15F7DAD0"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60922C4F" w14:textId="77777777" w:rsidR="0070042C" w:rsidRPr="00CD41DC" w:rsidRDefault="0070042C" w:rsidP="00FA1CBA">
            <w:pPr>
              <w:rPr>
                <w:rFonts w:cstheme="minorHAnsi"/>
              </w:rPr>
            </w:pPr>
          </w:p>
          <w:p w14:paraId="62BACF3A"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33ACDFEE" w14:textId="77777777" w:rsidR="0070042C" w:rsidRPr="00CD41DC" w:rsidRDefault="0070042C" w:rsidP="00FA1CBA">
            <w:pPr>
              <w:rPr>
                <w:rFonts w:cstheme="minorHAnsi"/>
              </w:rPr>
            </w:pPr>
          </w:p>
          <w:p w14:paraId="0A176A9B" w14:textId="77777777" w:rsidR="0070042C" w:rsidRPr="00CD41DC" w:rsidRDefault="0070042C" w:rsidP="00FA1CBA">
            <w:pPr>
              <w:rPr>
                <w:rFonts w:cstheme="minorHAnsi"/>
              </w:rPr>
            </w:pPr>
          </w:p>
          <w:p w14:paraId="3F61782D" w14:textId="77777777" w:rsidR="0070042C" w:rsidRPr="00CD41DC" w:rsidRDefault="0070042C" w:rsidP="00FA1CBA">
            <w:pPr>
              <w:rPr>
                <w:rFonts w:cstheme="minorHAnsi"/>
              </w:rPr>
            </w:pPr>
          </w:p>
          <w:p w14:paraId="194C3536" w14:textId="77777777" w:rsidR="0070042C" w:rsidRPr="00CD41DC" w:rsidRDefault="0070042C" w:rsidP="00FA1CBA">
            <w:pPr>
              <w:rPr>
                <w:rFonts w:cstheme="minorHAnsi"/>
              </w:rPr>
            </w:pPr>
          </w:p>
          <w:p w14:paraId="1BA20A72" w14:textId="77777777" w:rsidR="0070042C" w:rsidRPr="00CD41DC" w:rsidRDefault="0070042C" w:rsidP="00FA1CBA">
            <w:pPr>
              <w:rPr>
                <w:rFonts w:cstheme="minorHAnsi"/>
              </w:rPr>
            </w:pPr>
          </w:p>
          <w:p w14:paraId="3277893D" w14:textId="77777777" w:rsidR="0070042C" w:rsidRPr="00CD41DC" w:rsidRDefault="0070042C" w:rsidP="00FA1CBA">
            <w:pPr>
              <w:rPr>
                <w:rFonts w:cstheme="minorHAnsi"/>
              </w:rPr>
            </w:pPr>
          </w:p>
          <w:p w14:paraId="2ED8AA20" w14:textId="77777777" w:rsidR="0070042C" w:rsidRPr="00CD41DC" w:rsidRDefault="0070042C" w:rsidP="00FA1CBA">
            <w:pPr>
              <w:rPr>
                <w:rFonts w:cstheme="minorHAnsi"/>
              </w:rPr>
            </w:pPr>
          </w:p>
          <w:p w14:paraId="4903539C" w14:textId="77777777" w:rsidR="0070042C" w:rsidRPr="00CD41DC" w:rsidRDefault="0070042C" w:rsidP="00FA1CBA">
            <w:pPr>
              <w:rPr>
                <w:rFonts w:cstheme="minorHAnsi"/>
              </w:rPr>
            </w:pPr>
          </w:p>
          <w:p w14:paraId="0AC90749" w14:textId="77777777" w:rsidR="0070042C" w:rsidRPr="00CD41DC" w:rsidRDefault="0070042C" w:rsidP="00FA1CBA">
            <w:pPr>
              <w:rPr>
                <w:rFonts w:cstheme="minorHAnsi"/>
              </w:rPr>
            </w:pPr>
          </w:p>
          <w:p w14:paraId="5D293331" w14:textId="77777777" w:rsidR="0070042C" w:rsidRPr="00CD41DC" w:rsidRDefault="0070042C" w:rsidP="00FA1CBA">
            <w:pPr>
              <w:rPr>
                <w:rFonts w:cstheme="minorHAnsi"/>
              </w:rPr>
            </w:pPr>
          </w:p>
          <w:p w14:paraId="109DB712" w14:textId="77777777" w:rsidR="0070042C" w:rsidRPr="00CD41DC" w:rsidRDefault="0070042C" w:rsidP="00FA1CBA">
            <w:pPr>
              <w:rPr>
                <w:rFonts w:cstheme="minorHAnsi"/>
              </w:rPr>
            </w:pPr>
          </w:p>
        </w:tc>
      </w:tr>
    </w:tbl>
    <w:p w14:paraId="29C49DAE" w14:textId="77777777" w:rsidR="0070042C" w:rsidRDefault="0070042C" w:rsidP="0070042C">
      <w:pPr>
        <w:spacing w:after="0" w:line="240" w:lineRule="auto"/>
        <w:rPr>
          <w:rFonts w:eastAsia="Times New Roman" w:cstheme="minorHAnsi"/>
          <w:sz w:val="24"/>
          <w:szCs w:val="24"/>
        </w:rPr>
      </w:pPr>
    </w:p>
    <w:p w14:paraId="24468CE1" w14:textId="1AADEF1F" w:rsidR="00683C7C" w:rsidRPr="0082779E" w:rsidRDefault="00683C7C" w:rsidP="0070042C">
      <w:pPr>
        <w:pStyle w:val="ListParagraph"/>
        <w:numPr>
          <w:ilvl w:val="0"/>
          <w:numId w:val="8"/>
        </w:numPr>
        <w:spacing w:after="0" w:line="240" w:lineRule="auto"/>
        <w:rPr>
          <w:rFonts w:eastAsia="Times New Roman" w:cstheme="minorHAnsi"/>
        </w:rPr>
      </w:pPr>
      <w:r w:rsidRPr="0082779E">
        <w:rPr>
          <w:rFonts w:eastAsia="Times New Roman" w:cstheme="minorHAnsi"/>
        </w:rPr>
        <w:t xml:space="preserve">Private hire operator returns </w:t>
      </w:r>
      <w:r w:rsidR="00F978B9" w:rsidRPr="0082779E">
        <w:rPr>
          <w:rFonts w:eastAsia="Times New Roman" w:cstheme="minorHAnsi"/>
        </w:rPr>
        <w:t>to be submitted monthly (currently quarterly).</w:t>
      </w:r>
    </w:p>
    <w:p w14:paraId="071EA502" w14:textId="77777777" w:rsidR="0070042C" w:rsidRPr="00CD41DC" w:rsidRDefault="0070042C"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1213482C" w14:textId="77777777" w:rsidTr="00FA1CBA">
        <w:tc>
          <w:tcPr>
            <w:tcW w:w="9016" w:type="dxa"/>
            <w:shd w:val="clear" w:color="auto" w:fill="FFE599" w:themeFill="accent4" w:themeFillTint="66"/>
          </w:tcPr>
          <w:p w14:paraId="60A81559" w14:textId="397B855E" w:rsidR="0070042C" w:rsidRPr="00CD41DC" w:rsidRDefault="0070042C" w:rsidP="00FA1CBA">
            <w:pPr>
              <w:rPr>
                <w:rFonts w:cstheme="minorHAnsi"/>
                <w:b/>
                <w:bCs/>
              </w:rPr>
            </w:pPr>
            <w:r w:rsidRPr="00CD41DC">
              <w:rPr>
                <w:rFonts w:cstheme="minorHAnsi"/>
                <w:b/>
                <w:bCs/>
              </w:rPr>
              <w:t>Question: Do you agree, or disagree, with the authority’s proposal that operator returns are changed from quarterly to monthly? (required)</w:t>
            </w:r>
          </w:p>
          <w:p w14:paraId="2B47E51B" w14:textId="77777777" w:rsidR="0070042C" w:rsidRPr="00CD41DC" w:rsidRDefault="0070042C" w:rsidP="00FA1CBA">
            <w:pPr>
              <w:rPr>
                <w:rFonts w:cstheme="minorHAnsi"/>
              </w:rPr>
            </w:pPr>
          </w:p>
          <w:p w14:paraId="002CF442"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57A34B56"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2E8E0766" w14:textId="77777777" w:rsidR="0070042C" w:rsidRPr="00CD41DC" w:rsidRDefault="0070042C" w:rsidP="00FA1CBA">
            <w:pPr>
              <w:rPr>
                <w:rFonts w:cstheme="minorHAnsi"/>
              </w:rPr>
            </w:pPr>
          </w:p>
          <w:p w14:paraId="19BE9E29"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40C65706" w14:textId="77777777" w:rsidR="0070042C" w:rsidRPr="00CD41DC" w:rsidRDefault="0070042C" w:rsidP="00FA1CBA">
            <w:pPr>
              <w:rPr>
                <w:rFonts w:cstheme="minorHAnsi"/>
              </w:rPr>
            </w:pPr>
          </w:p>
          <w:p w14:paraId="140549A3" w14:textId="77777777" w:rsidR="0070042C" w:rsidRPr="00CD41DC" w:rsidRDefault="0070042C" w:rsidP="00FA1CBA">
            <w:pPr>
              <w:rPr>
                <w:rFonts w:cstheme="minorHAnsi"/>
              </w:rPr>
            </w:pPr>
          </w:p>
          <w:p w14:paraId="29E6BE7E" w14:textId="77777777" w:rsidR="0070042C" w:rsidRPr="00CD41DC" w:rsidRDefault="0070042C" w:rsidP="00FA1CBA">
            <w:pPr>
              <w:rPr>
                <w:rFonts w:cstheme="minorHAnsi"/>
              </w:rPr>
            </w:pPr>
          </w:p>
          <w:p w14:paraId="07561359" w14:textId="77777777" w:rsidR="0082779E" w:rsidRDefault="0082779E" w:rsidP="00FA1CBA">
            <w:pPr>
              <w:rPr>
                <w:rFonts w:cstheme="minorHAnsi"/>
              </w:rPr>
            </w:pPr>
          </w:p>
          <w:p w14:paraId="4BE96E80" w14:textId="77777777" w:rsidR="0082779E" w:rsidRDefault="0082779E" w:rsidP="00FA1CBA">
            <w:pPr>
              <w:rPr>
                <w:rFonts w:cstheme="minorHAnsi"/>
              </w:rPr>
            </w:pPr>
          </w:p>
          <w:p w14:paraId="3B4A2BAE" w14:textId="77777777" w:rsidR="0082779E" w:rsidRDefault="0082779E" w:rsidP="00FA1CBA">
            <w:pPr>
              <w:rPr>
                <w:rFonts w:cstheme="minorHAnsi"/>
              </w:rPr>
            </w:pPr>
          </w:p>
          <w:p w14:paraId="23A37D2A" w14:textId="77777777" w:rsidR="0082779E" w:rsidRDefault="0082779E" w:rsidP="00FA1CBA">
            <w:pPr>
              <w:rPr>
                <w:rFonts w:cstheme="minorHAnsi"/>
              </w:rPr>
            </w:pPr>
          </w:p>
          <w:p w14:paraId="3626F4ED" w14:textId="77777777" w:rsidR="0082779E" w:rsidRDefault="0082779E" w:rsidP="00FA1CBA">
            <w:pPr>
              <w:rPr>
                <w:rFonts w:cstheme="minorHAnsi"/>
              </w:rPr>
            </w:pPr>
          </w:p>
          <w:p w14:paraId="787BB1B3" w14:textId="77777777" w:rsidR="0082779E" w:rsidRPr="00CD41DC" w:rsidRDefault="0082779E" w:rsidP="00FA1CBA">
            <w:pPr>
              <w:rPr>
                <w:rFonts w:cstheme="minorHAnsi"/>
              </w:rPr>
            </w:pPr>
          </w:p>
          <w:p w14:paraId="4CEF4412" w14:textId="77777777" w:rsidR="0070042C" w:rsidRPr="00CD41DC" w:rsidRDefault="0070042C" w:rsidP="00FA1CBA">
            <w:pPr>
              <w:rPr>
                <w:rFonts w:cstheme="minorHAnsi"/>
              </w:rPr>
            </w:pPr>
          </w:p>
        </w:tc>
      </w:tr>
    </w:tbl>
    <w:p w14:paraId="51C417E6" w14:textId="77777777" w:rsidR="0082779E" w:rsidRPr="00CD41DC" w:rsidRDefault="0082779E" w:rsidP="0070042C">
      <w:pPr>
        <w:spacing w:after="0" w:line="240" w:lineRule="auto"/>
        <w:rPr>
          <w:rFonts w:eastAsia="Times New Roman" w:cstheme="minorHAnsi"/>
          <w:sz w:val="24"/>
          <w:szCs w:val="24"/>
        </w:rPr>
      </w:pPr>
    </w:p>
    <w:p w14:paraId="6034C409" w14:textId="476D41B8" w:rsidR="00F978B9" w:rsidRPr="0082779E" w:rsidRDefault="00F978B9" w:rsidP="0070042C">
      <w:pPr>
        <w:pStyle w:val="ListParagraph"/>
        <w:numPr>
          <w:ilvl w:val="0"/>
          <w:numId w:val="8"/>
        </w:numPr>
        <w:spacing w:after="0" w:line="240" w:lineRule="auto"/>
        <w:rPr>
          <w:rFonts w:eastAsia="Times New Roman" w:cstheme="minorHAnsi"/>
        </w:rPr>
      </w:pPr>
      <w:r w:rsidRPr="0082779E">
        <w:rPr>
          <w:rFonts w:eastAsia="Times New Roman" w:cstheme="minorHAnsi"/>
        </w:rPr>
        <w:t>Updates to the strike policy.</w:t>
      </w:r>
    </w:p>
    <w:p w14:paraId="0EF90E4D" w14:textId="77777777" w:rsidR="00F978B9" w:rsidRPr="00CD41DC" w:rsidRDefault="00F978B9" w:rsidP="0070042C">
      <w:pPr>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70042C" w:rsidRPr="00CD41DC" w14:paraId="1CB8F42B" w14:textId="77777777" w:rsidTr="00FA1CBA">
        <w:tc>
          <w:tcPr>
            <w:tcW w:w="9016" w:type="dxa"/>
            <w:shd w:val="clear" w:color="auto" w:fill="FFE599" w:themeFill="accent4" w:themeFillTint="66"/>
          </w:tcPr>
          <w:p w14:paraId="7D5D89C8" w14:textId="73A91C46" w:rsidR="0070042C" w:rsidRPr="00CD41DC" w:rsidRDefault="0070042C" w:rsidP="00FA1CBA">
            <w:pPr>
              <w:rPr>
                <w:rFonts w:cstheme="minorHAnsi"/>
                <w:b/>
                <w:bCs/>
              </w:rPr>
            </w:pPr>
            <w:r w:rsidRPr="00CD41DC">
              <w:rPr>
                <w:rFonts w:cstheme="minorHAnsi"/>
                <w:b/>
                <w:bCs/>
              </w:rPr>
              <w:t>Question: Do you agree, or disagree, with the authority’s amendments to the strike policy? (required)</w:t>
            </w:r>
          </w:p>
          <w:p w14:paraId="087BB878" w14:textId="77777777" w:rsidR="0070042C" w:rsidRPr="00CD41DC" w:rsidRDefault="0070042C" w:rsidP="00FA1CBA">
            <w:pPr>
              <w:rPr>
                <w:rFonts w:cstheme="minorHAnsi"/>
              </w:rPr>
            </w:pPr>
          </w:p>
          <w:p w14:paraId="0D607BFC"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Agree</w:t>
            </w:r>
          </w:p>
          <w:p w14:paraId="4981225A" w14:textId="77777777" w:rsidR="0070042C" w:rsidRPr="00CD41DC" w:rsidRDefault="0070042C" w:rsidP="00FA1CBA">
            <w:pPr>
              <w:ind w:left="22"/>
              <w:rPr>
                <w:rFonts w:cstheme="minorHAnsi"/>
              </w:rPr>
            </w:pPr>
            <w:r w:rsidRPr="00CD41DC">
              <w:rPr>
                <w:rFonts w:cstheme="minorHAnsi"/>
              </w:rPr>
              <w:sym w:font="Wingdings" w:char="F06F"/>
            </w:r>
            <w:r w:rsidRPr="00CD41DC">
              <w:rPr>
                <w:rFonts w:cstheme="minorHAnsi"/>
              </w:rPr>
              <w:t xml:space="preserve"> Disagree</w:t>
            </w:r>
          </w:p>
          <w:p w14:paraId="7A0FAC2F" w14:textId="77777777" w:rsidR="0070042C" w:rsidRPr="00CD41DC" w:rsidRDefault="0070042C" w:rsidP="00FA1CBA">
            <w:pPr>
              <w:rPr>
                <w:rFonts w:cstheme="minorHAnsi"/>
              </w:rPr>
            </w:pPr>
          </w:p>
          <w:p w14:paraId="464D90F1" w14:textId="77777777" w:rsidR="0070042C" w:rsidRPr="00CD41DC" w:rsidRDefault="0070042C" w:rsidP="00FA1CBA">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28BE4FC9" w14:textId="77777777" w:rsidR="0070042C" w:rsidRPr="00CD41DC" w:rsidRDefault="0070042C" w:rsidP="00FA1CBA">
            <w:pPr>
              <w:rPr>
                <w:rFonts w:cstheme="minorHAnsi"/>
              </w:rPr>
            </w:pPr>
          </w:p>
          <w:p w14:paraId="28078A84" w14:textId="77777777" w:rsidR="0070042C" w:rsidRPr="00CD41DC" w:rsidRDefault="0070042C" w:rsidP="00FA1CBA">
            <w:pPr>
              <w:rPr>
                <w:rFonts w:cstheme="minorHAnsi"/>
              </w:rPr>
            </w:pPr>
          </w:p>
          <w:p w14:paraId="4459C225" w14:textId="77777777" w:rsidR="0070042C" w:rsidRPr="00CD41DC" w:rsidRDefault="0070042C" w:rsidP="00FA1CBA">
            <w:pPr>
              <w:rPr>
                <w:rFonts w:cstheme="minorHAnsi"/>
              </w:rPr>
            </w:pPr>
          </w:p>
          <w:p w14:paraId="4279D743" w14:textId="77777777" w:rsidR="0070042C" w:rsidRPr="00CD41DC" w:rsidRDefault="0070042C" w:rsidP="00FA1CBA">
            <w:pPr>
              <w:rPr>
                <w:rFonts w:cstheme="minorHAnsi"/>
              </w:rPr>
            </w:pPr>
          </w:p>
          <w:p w14:paraId="57440CAA" w14:textId="77777777" w:rsidR="0070042C" w:rsidRPr="00CD41DC" w:rsidRDefault="0070042C" w:rsidP="00FA1CBA">
            <w:pPr>
              <w:rPr>
                <w:rFonts w:cstheme="minorHAnsi"/>
              </w:rPr>
            </w:pPr>
          </w:p>
          <w:p w14:paraId="68A6C21A" w14:textId="77777777" w:rsidR="0070042C" w:rsidRPr="00CD41DC" w:rsidRDefault="0070042C" w:rsidP="00FA1CBA">
            <w:pPr>
              <w:rPr>
                <w:rFonts w:cstheme="minorHAnsi"/>
              </w:rPr>
            </w:pPr>
          </w:p>
          <w:p w14:paraId="6071524F" w14:textId="77777777" w:rsidR="0070042C" w:rsidRPr="00CD41DC" w:rsidRDefault="0070042C" w:rsidP="00FA1CBA">
            <w:pPr>
              <w:rPr>
                <w:rFonts w:cstheme="minorHAnsi"/>
              </w:rPr>
            </w:pPr>
          </w:p>
          <w:p w14:paraId="766F8BFE" w14:textId="77777777" w:rsidR="0070042C" w:rsidRPr="00CD41DC" w:rsidRDefault="0070042C" w:rsidP="00FA1CBA">
            <w:pPr>
              <w:rPr>
                <w:rFonts w:cstheme="minorHAnsi"/>
              </w:rPr>
            </w:pPr>
          </w:p>
          <w:p w14:paraId="305A93AC" w14:textId="77777777" w:rsidR="0070042C" w:rsidRPr="00CD41DC" w:rsidRDefault="0070042C" w:rsidP="00FA1CBA">
            <w:pPr>
              <w:rPr>
                <w:rFonts w:cstheme="minorHAnsi"/>
              </w:rPr>
            </w:pPr>
          </w:p>
          <w:p w14:paraId="1DE005D4" w14:textId="77777777" w:rsidR="0070042C" w:rsidRPr="00CD41DC" w:rsidRDefault="0070042C" w:rsidP="00FA1CBA">
            <w:pPr>
              <w:rPr>
                <w:rFonts w:cstheme="minorHAnsi"/>
              </w:rPr>
            </w:pPr>
          </w:p>
          <w:p w14:paraId="288F4E3B" w14:textId="77777777" w:rsidR="0070042C" w:rsidRPr="00CD41DC" w:rsidRDefault="0070042C" w:rsidP="00FA1CBA">
            <w:pPr>
              <w:rPr>
                <w:rFonts w:cstheme="minorHAnsi"/>
              </w:rPr>
            </w:pPr>
          </w:p>
        </w:tc>
      </w:tr>
    </w:tbl>
    <w:p w14:paraId="0EA4C24B" w14:textId="56BF27B1" w:rsidR="008556DD" w:rsidRDefault="008556DD" w:rsidP="0070042C">
      <w:pPr>
        <w:spacing w:after="0" w:line="240" w:lineRule="auto"/>
        <w:rPr>
          <w:rFonts w:eastAsia="Times New Roman" w:cstheme="minorHAnsi"/>
          <w:sz w:val="24"/>
          <w:szCs w:val="24"/>
        </w:rPr>
      </w:pPr>
      <w:r>
        <w:rPr>
          <w:rFonts w:eastAsia="Times New Roman" w:cstheme="minorHAnsi"/>
          <w:sz w:val="24"/>
          <w:szCs w:val="24"/>
        </w:rPr>
        <w:t xml:space="preserve"> </w:t>
      </w:r>
    </w:p>
    <w:p w14:paraId="4FFBA71F" w14:textId="01ED49FB" w:rsidR="008556DD" w:rsidRPr="008556DD" w:rsidRDefault="008556DD" w:rsidP="00114635">
      <w:pPr>
        <w:pStyle w:val="ListParagraph"/>
        <w:numPr>
          <w:ilvl w:val="0"/>
          <w:numId w:val="8"/>
        </w:numPr>
        <w:spacing w:after="0" w:line="240" w:lineRule="auto"/>
        <w:rPr>
          <w:rFonts w:eastAsia="Times New Roman" w:cstheme="minorHAnsi"/>
          <w:sz w:val="24"/>
          <w:szCs w:val="24"/>
        </w:rPr>
      </w:pPr>
      <w:r>
        <w:rPr>
          <w:rFonts w:eastAsia="Times New Roman" w:cstheme="minorHAnsi"/>
        </w:rPr>
        <w:t xml:space="preserve"> Update to specify that insurance write-offs (vehicles that have been involved in accidents and subsequently written off) will not be licensed.</w:t>
      </w:r>
    </w:p>
    <w:p w14:paraId="0C207D4E" w14:textId="77777777" w:rsidR="008556DD" w:rsidRPr="008556DD" w:rsidRDefault="008556DD" w:rsidP="008556DD">
      <w:pPr>
        <w:spacing w:after="0" w:line="240" w:lineRule="auto"/>
        <w:ind w:left="360"/>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8556DD" w:rsidRPr="00CD41DC" w14:paraId="46ABB20F" w14:textId="77777777" w:rsidTr="0071149D">
        <w:tc>
          <w:tcPr>
            <w:tcW w:w="9016" w:type="dxa"/>
            <w:shd w:val="clear" w:color="auto" w:fill="FFE599" w:themeFill="accent4" w:themeFillTint="66"/>
          </w:tcPr>
          <w:p w14:paraId="5573DF3E" w14:textId="657C5D1A" w:rsidR="008556DD" w:rsidRPr="00CD41DC" w:rsidRDefault="008556DD" w:rsidP="0071149D">
            <w:pPr>
              <w:rPr>
                <w:rFonts w:cstheme="minorHAnsi"/>
                <w:b/>
                <w:bCs/>
              </w:rPr>
            </w:pPr>
            <w:r w:rsidRPr="00CD41DC">
              <w:rPr>
                <w:rFonts w:cstheme="minorHAnsi"/>
                <w:b/>
                <w:bCs/>
              </w:rPr>
              <w:t xml:space="preserve">Question: Do you agree, or disagree, with the authority’s </w:t>
            </w:r>
            <w:r>
              <w:rPr>
                <w:rFonts w:cstheme="minorHAnsi"/>
                <w:b/>
                <w:bCs/>
              </w:rPr>
              <w:t>proposal that insurance write offs should not be licensed?</w:t>
            </w:r>
            <w:r w:rsidRPr="00CD41DC">
              <w:rPr>
                <w:rFonts w:cstheme="minorHAnsi"/>
                <w:b/>
                <w:bCs/>
              </w:rPr>
              <w:t xml:space="preserve"> (required)</w:t>
            </w:r>
          </w:p>
          <w:p w14:paraId="5948396B" w14:textId="77777777" w:rsidR="008556DD" w:rsidRPr="00CD41DC" w:rsidRDefault="008556DD" w:rsidP="0071149D">
            <w:pPr>
              <w:rPr>
                <w:rFonts w:cstheme="minorHAnsi"/>
              </w:rPr>
            </w:pPr>
          </w:p>
          <w:p w14:paraId="42CFAD4A" w14:textId="77777777" w:rsidR="008556DD" w:rsidRPr="00CD41DC" w:rsidRDefault="008556DD" w:rsidP="0071149D">
            <w:pPr>
              <w:ind w:left="22"/>
              <w:rPr>
                <w:rFonts w:cstheme="minorHAnsi"/>
              </w:rPr>
            </w:pPr>
            <w:r w:rsidRPr="00CD41DC">
              <w:rPr>
                <w:rFonts w:cstheme="minorHAnsi"/>
              </w:rPr>
              <w:sym w:font="Wingdings" w:char="F06F"/>
            </w:r>
            <w:r w:rsidRPr="00CD41DC">
              <w:rPr>
                <w:rFonts w:cstheme="minorHAnsi"/>
              </w:rPr>
              <w:t xml:space="preserve"> Agree</w:t>
            </w:r>
          </w:p>
          <w:p w14:paraId="3437CD8B" w14:textId="77777777" w:rsidR="008556DD" w:rsidRPr="00CD41DC" w:rsidRDefault="008556DD" w:rsidP="0071149D">
            <w:pPr>
              <w:ind w:left="22"/>
              <w:rPr>
                <w:rFonts w:cstheme="minorHAnsi"/>
              </w:rPr>
            </w:pPr>
            <w:r w:rsidRPr="00CD41DC">
              <w:rPr>
                <w:rFonts w:cstheme="minorHAnsi"/>
              </w:rPr>
              <w:sym w:font="Wingdings" w:char="F06F"/>
            </w:r>
            <w:r w:rsidRPr="00CD41DC">
              <w:rPr>
                <w:rFonts w:cstheme="minorHAnsi"/>
              </w:rPr>
              <w:t xml:space="preserve"> Disagree</w:t>
            </w:r>
          </w:p>
          <w:p w14:paraId="5BD52948" w14:textId="77777777" w:rsidR="008556DD" w:rsidRPr="00CD41DC" w:rsidRDefault="008556DD" w:rsidP="0071149D">
            <w:pPr>
              <w:rPr>
                <w:rFonts w:cstheme="minorHAnsi"/>
              </w:rPr>
            </w:pPr>
          </w:p>
          <w:p w14:paraId="1B9D9C8E" w14:textId="77777777" w:rsidR="008556DD" w:rsidRPr="00CD41DC" w:rsidRDefault="008556DD" w:rsidP="0071149D">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088BAE8F" w14:textId="77777777" w:rsidR="008556DD" w:rsidRPr="00CD41DC" w:rsidRDefault="008556DD" w:rsidP="0071149D">
            <w:pPr>
              <w:rPr>
                <w:rFonts w:cstheme="minorHAnsi"/>
              </w:rPr>
            </w:pPr>
          </w:p>
          <w:p w14:paraId="71B4558D" w14:textId="77777777" w:rsidR="008556DD" w:rsidRPr="00CD41DC" w:rsidRDefault="008556DD" w:rsidP="0071149D">
            <w:pPr>
              <w:rPr>
                <w:rFonts w:cstheme="minorHAnsi"/>
              </w:rPr>
            </w:pPr>
          </w:p>
          <w:p w14:paraId="2E42E581" w14:textId="77777777" w:rsidR="008556DD" w:rsidRPr="00CD41DC" w:rsidRDefault="008556DD" w:rsidP="0071149D">
            <w:pPr>
              <w:rPr>
                <w:rFonts w:cstheme="minorHAnsi"/>
              </w:rPr>
            </w:pPr>
          </w:p>
          <w:p w14:paraId="4B662388" w14:textId="77777777" w:rsidR="008556DD" w:rsidRPr="00CD41DC" w:rsidRDefault="008556DD" w:rsidP="0071149D">
            <w:pPr>
              <w:rPr>
                <w:rFonts w:cstheme="minorHAnsi"/>
              </w:rPr>
            </w:pPr>
          </w:p>
          <w:p w14:paraId="286DEB5B" w14:textId="77777777" w:rsidR="008556DD" w:rsidRPr="00CD41DC" w:rsidRDefault="008556DD" w:rsidP="0071149D">
            <w:pPr>
              <w:rPr>
                <w:rFonts w:cstheme="minorHAnsi"/>
              </w:rPr>
            </w:pPr>
          </w:p>
          <w:p w14:paraId="1BEAB876" w14:textId="77777777" w:rsidR="008556DD" w:rsidRPr="00CD41DC" w:rsidRDefault="008556DD" w:rsidP="0071149D">
            <w:pPr>
              <w:rPr>
                <w:rFonts w:cstheme="minorHAnsi"/>
              </w:rPr>
            </w:pPr>
          </w:p>
          <w:p w14:paraId="16B33567" w14:textId="77777777" w:rsidR="008556DD" w:rsidRPr="00CD41DC" w:rsidRDefault="008556DD" w:rsidP="0071149D">
            <w:pPr>
              <w:rPr>
                <w:rFonts w:cstheme="minorHAnsi"/>
              </w:rPr>
            </w:pPr>
          </w:p>
          <w:p w14:paraId="74145C2C" w14:textId="77777777" w:rsidR="008556DD" w:rsidRPr="00CD41DC" w:rsidRDefault="008556DD" w:rsidP="0071149D">
            <w:pPr>
              <w:rPr>
                <w:rFonts w:cstheme="minorHAnsi"/>
              </w:rPr>
            </w:pPr>
          </w:p>
          <w:p w14:paraId="2A1D7203" w14:textId="77777777" w:rsidR="008556DD" w:rsidRPr="00CD41DC" w:rsidRDefault="008556DD" w:rsidP="0071149D">
            <w:pPr>
              <w:rPr>
                <w:rFonts w:cstheme="minorHAnsi"/>
              </w:rPr>
            </w:pPr>
          </w:p>
        </w:tc>
      </w:tr>
    </w:tbl>
    <w:p w14:paraId="144B152E" w14:textId="2AD59409" w:rsidR="008556DD" w:rsidRDefault="008556DD" w:rsidP="008556DD">
      <w:pPr>
        <w:pStyle w:val="ListParagraph"/>
        <w:numPr>
          <w:ilvl w:val="0"/>
          <w:numId w:val="8"/>
        </w:numPr>
        <w:spacing w:after="0" w:line="240" w:lineRule="auto"/>
        <w:rPr>
          <w:rFonts w:eastAsia="Times New Roman" w:cstheme="minorHAnsi"/>
        </w:rPr>
      </w:pPr>
      <w:r>
        <w:rPr>
          <w:rFonts w:eastAsia="Times New Roman" w:cstheme="minorHAnsi"/>
        </w:rPr>
        <w:lastRenderedPageBreak/>
        <w:t xml:space="preserve">Amendment to state that individuals who fail the knowledge test will need to wait a period of 6 months until they are permitted to re-sit the </w:t>
      </w:r>
      <w:proofErr w:type="gramStart"/>
      <w:r>
        <w:rPr>
          <w:rFonts w:eastAsia="Times New Roman" w:cstheme="minorHAnsi"/>
        </w:rPr>
        <w:t>test?</w:t>
      </w:r>
      <w:proofErr w:type="gramEnd"/>
    </w:p>
    <w:p w14:paraId="174CF842" w14:textId="77777777" w:rsidR="008556DD" w:rsidRPr="008556DD" w:rsidRDefault="008556DD" w:rsidP="008556DD">
      <w:pPr>
        <w:pStyle w:val="ListParagraph"/>
        <w:spacing w:after="0" w:line="240" w:lineRule="auto"/>
        <w:rPr>
          <w:rFonts w:eastAsia="Times New Roman" w:cstheme="minorHAnsi"/>
          <w:sz w:val="24"/>
          <w:szCs w:val="24"/>
        </w:rPr>
      </w:pPr>
    </w:p>
    <w:tbl>
      <w:tblPr>
        <w:tblStyle w:val="TableGrid"/>
        <w:tblW w:w="0" w:type="auto"/>
        <w:tblLook w:val="04A0" w:firstRow="1" w:lastRow="0" w:firstColumn="1" w:lastColumn="0" w:noHBand="0" w:noVBand="1"/>
      </w:tblPr>
      <w:tblGrid>
        <w:gridCol w:w="9016"/>
      </w:tblGrid>
      <w:tr w:rsidR="008556DD" w:rsidRPr="00CD41DC" w14:paraId="2FC8AB42" w14:textId="77777777" w:rsidTr="0071149D">
        <w:tc>
          <w:tcPr>
            <w:tcW w:w="9016" w:type="dxa"/>
            <w:shd w:val="clear" w:color="auto" w:fill="FFE599" w:themeFill="accent4" w:themeFillTint="66"/>
          </w:tcPr>
          <w:p w14:paraId="7EDCAD47" w14:textId="2BF024F5" w:rsidR="008556DD" w:rsidRPr="00CD41DC" w:rsidRDefault="008556DD" w:rsidP="0071149D">
            <w:pPr>
              <w:rPr>
                <w:rFonts w:cstheme="minorHAnsi"/>
                <w:b/>
                <w:bCs/>
              </w:rPr>
            </w:pPr>
            <w:r w:rsidRPr="00CD41DC">
              <w:rPr>
                <w:rFonts w:cstheme="minorHAnsi"/>
                <w:b/>
                <w:bCs/>
              </w:rPr>
              <w:t xml:space="preserve">Question: Do you agree, or disagree, with the authority’s </w:t>
            </w:r>
            <w:r>
              <w:rPr>
                <w:rFonts w:cstheme="minorHAnsi"/>
                <w:b/>
                <w:bCs/>
              </w:rPr>
              <w:t>proposal that individuals will have to wait 6 months until they are permitted to re-sit the knowledge test if they have already failed the test 3 times</w:t>
            </w:r>
            <w:r w:rsidRPr="00CD41DC">
              <w:rPr>
                <w:rFonts w:cstheme="minorHAnsi"/>
                <w:b/>
                <w:bCs/>
              </w:rPr>
              <w:t>? (required)</w:t>
            </w:r>
          </w:p>
          <w:p w14:paraId="72F06A8F" w14:textId="77777777" w:rsidR="008556DD" w:rsidRPr="00CD41DC" w:rsidRDefault="008556DD" w:rsidP="0071149D">
            <w:pPr>
              <w:rPr>
                <w:rFonts w:cstheme="minorHAnsi"/>
              </w:rPr>
            </w:pPr>
          </w:p>
          <w:p w14:paraId="0C34F433" w14:textId="77777777" w:rsidR="008556DD" w:rsidRPr="00CD41DC" w:rsidRDefault="008556DD" w:rsidP="0071149D">
            <w:pPr>
              <w:ind w:left="22"/>
              <w:rPr>
                <w:rFonts w:cstheme="minorHAnsi"/>
              </w:rPr>
            </w:pPr>
            <w:r w:rsidRPr="00CD41DC">
              <w:rPr>
                <w:rFonts w:cstheme="minorHAnsi"/>
              </w:rPr>
              <w:sym w:font="Wingdings" w:char="F06F"/>
            </w:r>
            <w:r w:rsidRPr="00CD41DC">
              <w:rPr>
                <w:rFonts w:cstheme="minorHAnsi"/>
              </w:rPr>
              <w:t xml:space="preserve"> Agree</w:t>
            </w:r>
          </w:p>
          <w:p w14:paraId="668912EE" w14:textId="77777777" w:rsidR="008556DD" w:rsidRPr="00CD41DC" w:rsidRDefault="008556DD" w:rsidP="0071149D">
            <w:pPr>
              <w:ind w:left="22"/>
              <w:rPr>
                <w:rFonts w:cstheme="minorHAnsi"/>
              </w:rPr>
            </w:pPr>
            <w:r w:rsidRPr="00CD41DC">
              <w:rPr>
                <w:rFonts w:cstheme="minorHAnsi"/>
              </w:rPr>
              <w:sym w:font="Wingdings" w:char="F06F"/>
            </w:r>
            <w:r w:rsidRPr="00CD41DC">
              <w:rPr>
                <w:rFonts w:cstheme="minorHAnsi"/>
              </w:rPr>
              <w:t xml:space="preserve"> Disagree</w:t>
            </w:r>
          </w:p>
          <w:p w14:paraId="33A81C76" w14:textId="77777777" w:rsidR="008556DD" w:rsidRPr="00CD41DC" w:rsidRDefault="008556DD" w:rsidP="0071149D">
            <w:pPr>
              <w:rPr>
                <w:rFonts w:cstheme="minorHAnsi"/>
              </w:rPr>
            </w:pPr>
          </w:p>
          <w:p w14:paraId="5358B933" w14:textId="77777777" w:rsidR="008556DD" w:rsidRPr="00CD41DC" w:rsidRDefault="008556DD" w:rsidP="0071149D">
            <w:pPr>
              <w:rPr>
                <w:rFonts w:cstheme="minorHAnsi"/>
              </w:rPr>
            </w:pPr>
            <w:r w:rsidRPr="00CD41DC">
              <w:rPr>
                <w:rFonts w:cstheme="minorHAnsi"/>
              </w:rPr>
              <w:t>Please provide any further comments you wish to make in relation to your answer. (</w:t>
            </w:r>
            <w:r w:rsidRPr="00CD41DC">
              <w:rPr>
                <w:rFonts w:cstheme="minorHAnsi"/>
                <w:b/>
                <w:bCs/>
              </w:rPr>
              <w:t>optional</w:t>
            </w:r>
            <w:r w:rsidRPr="00CD41DC">
              <w:rPr>
                <w:rFonts w:cstheme="minorHAnsi"/>
              </w:rPr>
              <w:t>)</w:t>
            </w:r>
          </w:p>
          <w:p w14:paraId="0DC5CDAB" w14:textId="77777777" w:rsidR="008556DD" w:rsidRPr="00CD41DC" w:rsidRDefault="008556DD" w:rsidP="0071149D">
            <w:pPr>
              <w:rPr>
                <w:rFonts w:cstheme="minorHAnsi"/>
              </w:rPr>
            </w:pPr>
          </w:p>
          <w:p w14:paraId="786FE16C" w14:textId="77777777" w:rsidR="008556DD" w:rsidRPr="00CD41DC" w:rsidRDefault="008556DD" w:rsidP="0071149D">
            <w:pPr>
              <w:rPr>
                <w:rFonts w:cstheme="minorHAnsi"/>
              </w:rPr>
            </w:pPr>
          </w:p>
          <w:p w14:paraId="7727F74C" w14:textId="77777777" w:rsidR="008556DD" w:rsidRPr="00CD41DC" w:rsidRDefault="008556DD" w:rsidP="0071149D">
            <w:pPr>
              <w:rPr>
                <w:rFonts w:cstheme="minorHAnsi"/>
              </w:rPr>
            </w:pPr>
          </w:p>
          <w:p w14:paraId="5347239B" w14:textId="77777777" w:rsidR="008556DD" w:rsidRPr="00CD41DC" w:rsidRDefault="008556DD" w:rsidP="0071149D">
            <w:pPr>
              <w:rPr>
                <w:rFonts w:cstheme="minorHAnsi"/>
              </w:rPr>
            </w:pPr>
          </w:p>
          <w:p w14:paraId="6B2DDB08" w14:textId="77777777" w:rsidR="008556DD" w:rsidRPr="00CD41DC" w:rsidRDefault="008556DD" w:rsidP="0071149D">
            <w:pPr>
              <w:rPr>
                <w:rFonts w:cstheme="minorHAnsi"/>
              </w:rPr>
            </w:pPr>
          </w:p>
          <w:p w14:paraId="28520E12" w14:textId="77777777" w:rsidR="008556DD" w:rsidRPr="00CD41DC" w:rsidRDefault="008556DD" w:rsidP="0071149D">
            <w:pPr>
              <w:rPr>
                <w:rFonts w:cstheme="minorHAnsi"/>
              </w:rPr>
            </w:pPr>
          </w:p>
          <w:p w14:paraId="6EF2A0E1" w14:textId="77777777" w:rsidR="008556DD" w:rsidRPr="00CD41DC" w:rsidRDefault="008556DD" w:rsidP="0071149D">
            <w:pPr>
              <w:rPr>
                <w:rFonts w:cstheme="minorHAnsi"/>
              </w:rPr>
            </w:pPr>
          </w:p>
          <w:p w14:paraId="6D12B77F" w14:textId="77777777" w:rsidR="008556DD" w:rsidRPr="00CD41DC" w:rsidRDefault="008556DD" w:rsidP="0071149D">
            <w:pPr>
              <w:rPr>
                <w:rFonts w:cstheme="minorHAnsi"/>
              </w:rPr>
            </w:pPr>
          </w:p>
          <w:p w14:paraId="02166260" w14:textId="77777777" w:rsidR="008556DD" w:rsidRPr="00CD41DC" w:rsidRDefault="008556DD" w:rsidP="0071149D">
            <w:pPr>
              <w:rPr>
                <w:rFonts w:cstheme="minorHAnsi"/>
              </w:rPr>
            </w:pPr>
          </w:p>
        </w:tc>
      </w:tr>
    </w:tbl>
    <w:p w14:paraId="471CBAB5" w14:textId="77777777" w:rsidR="008556DD" w:rsidRPr="008556DD" w:rsidRDefault="008556DD" w:rsidP="008556DD">
      <w:pPr>
        <w:spacing w:after="0" w:line="240" w:lineRule="auto"/>
        <w:rPr>
          <w:rFonts w:eastAsia="Times New Roman" w:cstheme="minorHAnsi"/>
        </w:rPr>
      </w:pPr>
    </w:p>
    <w:p w14:paraId="22142277" w14:textId="66E78352" w:rsidR="00A75C21" w:rsidRPr="00CD41DC" w:rsidRDefault="00A75C21" w:rsidP="0070042C">
      <w:pPr>
        <w:pStyle w:val="Heading1"/>
        <w:rPr>
          <w:rFonts w:asciiTheme="minorHAnsi" w:hAnsiTheme="minorHAnsi" w:cstheme="minorHAnsi"/>
        </w:rPr>
      </w:pPr>
      <w:bookmarkStart w:id="9" w:name="_Toc190342190"/>
      <w:bookmarkEnd w:id="7"/>
      <w:r w:rsidRPr="00CD41DC">
        <w:rPr>
          <w:rFonts w:asciiTheme="minorHAnsi" w:hAnsiTheme="minorHAnsi" w:cstheme="minorHAnsi"/>
        </w:rPr>
        <w:t>Consultation</w:t>
      </w:r>
      <w:bookmarkEnd w:id="9"/>
    </w:p>
    <w:p w14:paraId="6FD228C2" w14:textId="2291710E" w:rsidR="00A75C21" w:rsidRPr="008556DD" w:rsidRDefault="00ED3956" w:rsidP="002728C8">
      <w:pPr>
        <w:rPr>
          <w:rFonts w:cstheme="minorHAnsi"/>
        </w:rPr>
      </w:pPr>
      <w:r w:rsidRPr="008556DD">
        <w:rPr>
          <w:rFonts w:cstheme="minorHAnsi"/>
        </w:rPr>
        <w:t>The authority</w:t>
      </w:r>
      <w:r w:rsidR="00A75C21" w:rsidRPr="008556DD">
        <w:rPr>
          <w:rFonts w:cstheme="minorHAnsi"/>
        </w:rPr>
        <w:t xml:space="preserve"> believe</w:t>
      </w:r>
      <w:r w:rsidRPr="008556DD">
        <w:rPr>
          <w:rFonts w:cstheme="minorHAnsi"/>
        </w:rPr>
        <w:t>s</w:t>
      </w:r>
      <w:r w:rsidR="00A75C21" w:rsidRPr="008556DD">
        <w:rPr>
          <w:rFonts w:cstheme="minorHAnsi"/>
        </w:rPr>
        <w:t xml:space="preserve"> that the</w:t>
      </w:r>
      <w:r w:rsidRPr="008556DD">
        <w:rPr>
          <w:rFonts w:cstheme="minorHAnsi"/>
        </w:rPr>
        <w:t xml:space="preserve"> proposals outlined in this consultation document</w:t>
      </w:r>
      <w:r w:rsidR="00A75C21" w:rsidRPr="008556DD">
        <w:rPr>
          <w:rFonts w:cstheme="minorHAnsi"/>
        </w:rPr>
        <w:t xml:space="preserve"> will provide balanced and comprehensive improvement to the way </w:t>
      </w:r>
      <w:r w:rsidRPr="008556DD">
        <w:rPr>
          <w:rFonts w:cstheme="minorHAnsi"/>
        </w:rPr>
        <w:t xml:space="preserve">it </w:t>
      </w:r>
      <w:r w:rsidR="00A75C21" w:rsidRPr="008556DD">
        <w:rPr>
          <w:rFonts w:cstheme="minorHAnsi"/>
        </w:rPr>
        <w:t>regulate</w:t>
      </w:r>
      <w:r w:rsidRPr="008556DD">
        <w:rPr>
          <w:rFonts w:cstheme="minorHAnsi"/>
        </w:rPr>
        <w:t>s</w:t>
      </w:r>
      <w:r w:rsidR="00A75C21" w:rsidRPr="008556DD">
        <w:rPr>
          <w:rFonts w:cstheme="minorHAnsi"/>
        </w:rPr>
        <w:t xml:space="preserve"> the taxi and private hire industries.</w:t>
      </w:r>
    </w:p>
    <w:p w14:paraId="2DD36670" w14:textId="63AAB6C0" w:rsidR="00A75C21" w:rsidRPr="008556DD" w:rsidRDefault="00A75C21" w:rsidP="002728C8">
      <w:pPr>
        <w:rPr>
          <w:rFonts w:cstheme="minorHAnsi"/>
        </w:rPr>
      </w:pPr>
      <w:r w:rsidRPr="008556DD">
        <w:rPr>
          <w:rFonts w:cstheme="minorHAnsi"/>
        </w:rPr>
        <w:t xml:space="preserve">However, </w:t>
      </w:r>
      <w:r w:rsidR="00ED3956" w:rsidRPr="008556DD">
        <w:rPr>
          <w:rFonts w:cstheme="minorHAnsi"/>
        </w:rPr>
        <w:t xml:space="preserve">the authority is </w:t>
      </w:r>
      <w:r w:rsidRPr="008556DD">
        <w:rPr>
          <w:rFonts w:cstheme="minorHAnsi"/>
        </w:rPr>
        <w:t xml:space="preserve">keen to hear your views on these proposals, and </w:t>
      </w:r>
      <w:r w:rsidR="00ED3956" w:rsidRPr="008556DD">
        <w:rPr>
          <w:rFonts w:cstheme="minorHAnsi"/>
        </w:rPr>
        <w:t>is consulting</w:t>
      </w:r>
      <w:r w:rsidRPr="008556DD">
        <w:rPr>
          <w:rFonts w:cstheme="minorHAnsi"/>
        </w:rPr>
        <w:t xml:space="preserve"> with the trades </w:t>
      </w:r>
      <w:r w:rsidR="00ED3956" w:rsidRPr="008556DD">
        <w:rPr>
          <w:rFonts w:cstheme="minorHAnsi"/>
        </w:rPr>
        <w:t xml:space="preserve">it </w:t>
      </w:r>
      <w:r w:rsidRPr="008556DD">
        <w:rPr>
          <w:rFonts w:cstheme="minorHAnsi"/>
        </w:rPr>
        <w:t>regulate</w:t>
      </w:r>
      <w:r w:rsidR="00ED3956" w:rsidRPr="008556DD">
        <w:rPr>
          <w:rFonts w:cstheme="minorHAnsi"/>
        </w:rPr>
        <w:t>s</w:t>
      </w:r>
      <w:r w:rsidRPr="008556DD">
        <w:rPr>
          <w:rFonts w:cstheme="minorHAnsi"/>
        </w:rPr>
        <w:t>, relevant stakeholders and the wider public.</w:t>
      </w:r>
    </w:p>
    <w:p w14:paraId="50C2F111" w14:textId="0C98C3A5" w:rsidR="00A75C21" w:rsidRPr="008556DD" w:rsidRDefault="00A75C21" w:rsidP="002728C8">
      <w:pPr>
        <w:rPr>
          <w:rFonts w:cstheme="minorHAnsi"/>
        </w:rPr>
      </w:pPr>
      <w:r w:rsidRPr="008556DD">
        <w:rPr>
          <w:rFonts w:cstheme="minorHAnsi"/>
        </w:rPr>
        <w:t xml:space="preserve">We will also use the </w:t>
      </w:r>
      <w:r w:rsidR="00607372" w:rsidRPr="008556DD">
        <w:rPr>
          <w:rFonts w:cstheme="minorHAnsi"/>
        </w:rPr>
        <w:t>authority</w:t>
      </w:r>
      <w:r w:rsidRPr="008556DD">
        <w:rPr>
          <w:rFonts w:cstheme="minorHAnsi"/>
        </w:rPr>
        <w:t xml:space="preserve"> website</w:t>
      </w:r>
      <w:r w:rsidR="00577737" w:rsidRPr="008556DD">
        <w:rPr>
          <w:rFonts w:cstheme="minorHAnsi"/>
        </w:rPr>
        <w:t xml:space="preserve"> to publicise the consultation taking place and our proposals. A</w:t>
      </w:r>
      <w:r w:rsidR="00F978B9" w:rsidRPr="008556DD">
        <w:rPr>
          <w:rFonts w:cstheme="minorHAnsi"/>
        </w:rPr>
        <w:t xml:space="preserve">n online survey tool </w:t>
      </w:r>
      <w:r w:rsidR="00577737" w:rsidRPr="008556DD">
        <w:rPr>
          <w:rFonts w:cstheme="minorHAnsi"/>
        </w:rPr>
        <w:t xml:space="preserve">to respond to the consultation will be available on our website and in paper form </w:t>
      </w:r>
      <w:r w:rsidRPr="008556DD">
        <w:rPr>
          <w:rFonts w:cstheme="minorHAnsi"/>
        </w:rPr>
        <w:t xml:space="preserve">available from the </w:t>
      </w:r>
      <w:r w:rsidR="00607372" w:rsidRPr="008556DD">
        <w:rPr>
          <w:rFonts w:cstheme="minorHAnsi"/>
        </w:rPr>
        <w:t>authority</w:t>
      </w:r>
      <w:r w:rsidRPr="008556DD">
        <w:rPr>
          <w:rFonts w:cstheme="minorHAnsi"/>
        </w:rPr>
        <w:t xml:space="preserve"> reception area at the Municipal Offices</w:t>
      </w:r>
      <w:r w:rsidR="00577737" w:rsidRPr="008556DD">
        <w:rPr>
          <w:rFonts w:cstheme="minorHAnsi"/>
        </w:rPr>
        <w:t xml:space="preserve">. </w:t>
      </w:r>
    </w:p>
    <w:p w14:paraId="3B537B84" w14:textId="63339500" w:rsidR="00561EF4" w:rsidRPr="008556DD" w:rsidRDefault="00561EF4" w:rsidP="002728C8">
      <w:pPr>
        <w:rPr>
          <w:rFonts w:cstheme="minorHAnsi"/>
        </w:rPr>
      </w:pPr>
      <w:r w:rsidRPr="008556DD">
        <w:rPr>
          <w:rFonts w:cstheme="minorHAnsi"/>
        </w:rPr>
        <w:t>We will also consult directly with the following</w:t>
      </w:r>
      <w:r w:rsidR="0047337D" w:rsidRPr="008556DD">
        <w:rPr>
          <w:rFonts w:cstheme="minorHAnsi"/>
        </w:rPr>
        <w:t xml:space="preserve"> </w:t>
      </w:r>
      <w:r w:rsidR="009F13E8" w:rsidRPr="008556DD">
        <w:rPr>
          <w:rFonts w:cstheme="minorHAnsi"/>
        </w:rPr>
        <w:t xml:space="preserve">groups, organisations or </w:t>
      </w:r>
      <w:r w:rsidR="00114635" w:rsidRPr="008556DD">
        <w:rPr>
          <w:rFonts w:cstheme="minorHAnsi"/>
        </w:rPr>
        <w:t>ind</w:t>
      </w:r>
      <w:r w:rsidR="00114635">
        <w:rPr>
          <w:rFonts w:cstheme="minorHAnsi"/>
        </w:rPr>
        <w:t>ivid</w:t>
      </w:r>
      <w:r w:rsidR="00114635" w:rsidRPr="008556DD">
        <w:rPr>
          <w:rFonts w:cstheme="minorHAnsi"/>
        </w:rPr>
        <w:t>uals</w:t>
      </w:r>
      <w:r w:rsidR="00114635">
        <w:rPr>
          <w:rFonts w:cstheme="minorHAnsi"/>
        </w:rPr>
        <w:t>.</w:t>
      </w:r>
    </w:p>
    <w:p w14:paraId="72FB797F" w14:textId="60929F0D" w:rsidR="00561EF4" w:rsidRPr="008556DD" w:rsidRDefault="00561EF4" w:rsidP="00CD41DC">
      <w:pPr>
        <w:pStyle w:val="ListParagraph"/>
        <w:numPr>
          <w:ilvl w:val="0"/>
          <w:numId w:val="19"/>
        </w:numPr>
        <w:rPr>
          <w:rFonts w:cstheme="minorHAnsi"/>
        </w:rPr>
      </w:pPr>
      <w:r w:rsidRPr="008556DD">
        <w:rPr>
          <w:rFonts w:cstheme="minorHAnsi"/>
        </w:rPr>
        <w:t xml:space="preserve">The Cheltenham Borough </w:t>
      </w:r>
      <w:r w:rsidR="00607372" w:rsidRPr="008556DD">
        <w:rPr>
          <w:rFonts w:cstheme="minorHAnsi"/>
        </w:rPr>
        <w:t>Authority</w:t>
      </w:r>
      <w:r w:rsidRPr="008556DD">
        <w:rPr>
          <w:rFonts w:cstheme="minorHAnsi"/>
        </w:rPr>
        <w:t xml:space="preserve"> – Licensing Committee</w:t>
      </w:r>
    </w:p>
    <w:p w14:paraId="2B81CF51" w14:textId="73ECA956" w:rsidR="00561EF4" w:rsidRPr="008556DD" w:rsidRDefault="00561EF4" w:rsidP="00CD41DC">
      <w:pPr>
        <w:pStyle w:val="ListParagraph"/>
        <w:numPr>
          <w:ilvl w:val="0"/>
          <w:numId w:val="19"/>
        </w:numPr>
        <w:rPr>
          <w:rFonts w:cstheme="minorHAnsi"/>
        </w:rPr>
      </w:pPr>
      <w:r w:rsidRPr="008556DD">
        <w:rPr>
          <w:rFonts w:cstheme="minorHAnsi"/>
        </w:rPr>
        <w:t>The local MP</w:t>
      </w:r>
    </w:p>
    <w:p w14:paraId="456C6A16" w14:textId="24F99BD5" w:rsidR="00561EF4" w:rsidRPr="008556DD" w:rsidRDefault="00561EF4" w:rsidP="00CD41DC">
      <w:pPr>
        <w:pStyle w:val="ListParagraph"/>
        <w:numPr>
          <w:ilvl w:val="0"/>
          <w:numId w:val="19"/>
        </w:numPr>
        <w:rPr>
          <w:rFonts w:cstheme="minorHAnsi"/>
        </w:rPr>
      </w:pPr>
      <w:r w:rsidRPr="008556DD">
        <w:rPr>
          <w:rFonts w:cstheme="minorHAnsi"/>
        </w:rPr>
        <w:t>Glo</w:t>
      </w:r>
      <w:r w:rsidR="00B40AC1" w:rsidRPr="008556DD">
        <w:rPr>
          <w:rFonts w:cstheme="minorHAnsi"/>
        </w:rPr>
        <w:t>ucesters</w:t>
      </w:r>
      <w:r w:rsidR="00114635">
        <w:rPr>
          <w:rFonts w:cstheme="minorHAnsi"/>
        </w:rPr>
        <w:t>h</w:t>
      </w:r>
      <w:r w:rsidR="00B40AC1" w:rsidRPr="008556DD">
        <w:rPr>
          <w:rFonts w:cstheme="minorHAnsi"/>
        </w:rPr>
        <w:t>ire</w:t>
      </w:r>
      <w:r w:rsidRPr="008556DD">
        <w:rPr>
          <w:rFonts w:cstheme="minorHAnsi"/>
        </w:rPr>
        <w:t xml:space="preserve"> </w:t>
      </w:r>
      <w:r w:rsidR="00B40AC1" w:rsidRPr="008556DD">
        <w:rPr>
          <w:rFonts w:cstheme="minorHAnsi"/>
        </w:rPr>
        <w:t xml:space="preserve">Constabulary </w:t>
      </w:r>
    </w:p>
    <w:p w14:paraId="5BF49019" w14:textId="1B9CDF7A" w:rsidR="00561EF4" w:rsidRPr="008556DD" w:rsidRDefault="00561EF4" w:rsidP="00CD41DC">
      <w:pPr>
        <w:pStyle w:val="ListParagraph"/>
        <w:numPr>
          <w:ilvl w:val="0"/>
          <w:numId w:val="19"/>
        </w:numPr>
        <w:rPr>
          <w:rFonts w:cstheme="minorHAnsi"/>
        </w:rPr>
      </w:pPr>
      <w:r w:rsidRPr="008556DD">
        <w:rPr>
          <w:rFonts w:cstheme="minorHAnsi"/>
        </w:rPr>
        <w:t>Gloucestershire School Transport</w:t>
      </w:r>
    </w:p>
    <w:p w14:paraId="06BE4DCD" w14:textId="56A9DF91" w:rsidR="00561EF4" w:rsidRPr="008556DD" w:rsidRDefault="00561EF4" w:rsidP="00CD41DC">
      <w:pPr>
        <w:pStyle w:val="ListParagraph"/>
        <w:numPr>
          <w:ilvl w:val="0"/>
          <w:numId w:val="19"/>
        </w:numPr>
        <w:rPr>
          <w:rFonts w:cstheme="minorHAnsi"/>
        </w:rPr>
      </w:pPr>
      <w:r w:rsidRPr="008556DD">
        <w:rPr>
          <w:rFonts w:cstheme="minorHAnsi"/>
        </w:rPr>
        <w:t xml:space="preserve">Cheltenham Borough </w:t>
      </w:r>
      <w:r w:rsidR="00026305" w:rsidRPr="008556DD">
        <w:rPr>
          <w:rFonts w:cstheme="minorHAnsi"/>
        </w:rPr>
        <w:t>Council elected m</w:t>
      </w:r>
      <w:r w:rsidR="00ED3956" w:rsidRPr="008556DD">
        <w:rPr>
          <w:rFonts w:cstheme="minorHAnsi"/>
        </w:rPr>
        <w:t>embers</w:t>
      </w:r>
    </w:p>
    <w:p w14:paraId="1FF724AB" w14:textId="7B908DB6" w:rsidR="00561EF4" w:rsidRPr="008556DD" w:rsidRDefault="00561EF4" w:rsidP="00CD41DC">
      <w:pPr>
        <w:pStyle w:val="ListParagraph"/>
        <w:numPr>
          <w:ilvl w:val="0"/>
          <w:numId w:val="19"/>
        </w:numPr>
        <w:rPr>
          <w:rFonts w:cstheme="minorHAnsi"/>
        </w:rPr>
      </w:pPr>
      <w:r w:rsidRPr="008556DD">
        <w:rPr>
          <w:rFonts w:cstheme="minorHAnsi"/>
        </w:rPr>
        <w:t>Cheltenham</w:t>
      </w:r>
      <w:r w:rsidR="00026305" w:rsidRPr="008556DD">
        <w:rPr>
          <w:rFonts w:cstheme="minorHAnsi"/>
        </w:rPr>
        <w:t xml:space="preserve"> Business and Improvement District</w:t>
      </w:r>
      <w:r w:rsidRPr="008556DD">
        <w:rPr>
          <w:rFonts w:cstheme="minorHAnsi"/>
        </w:rPr>
        <w:t xml:space="preserve"> </w:t>
      </w:r>
      <w:r w:rsidR="00026305" w:rsidRPr="008556DD">
        <w:rPr>
          <w:rFonts w:cstheme="minorHAnsi"/>
        </w:rPr>
        <w:t>(</w:t>
      </w:r>
      <w:r w:rsidRPr="008556DD">
        <w:rPr>
          <w:rFonts w:cstheme="minorHAnsi"/>
        </w:rPr>
        <w:t>BID</w:t>
      </w:r>
      <w:r w:rsidR="00026305" w:rsidRPr="008556DD">
        <w:rPr>
          <w:rFonts w:cstheme="minorHAnsi"/>
        </w:rPr>
        <w:t>)</w:t>
      </w:r>
    </w:p>
    <w:p w14:paraId="1A22A3F4" w14:textId="70E6ADF9" w:rsidR="00561EF4" w:rsidRPr="008556DD" w:rsidRDefault="00561EF4" w:rsidP="00CD41DC">
      <w:pPr>
        <w:pStyle w:val="ListParagraph"/>
        <w:numPr>
          <w:ilvl w:val="0"/>
          <w:numId w:val="19"/>
        </w:numPr>
        <w:rPr>
          <w:rFonts w:cstheme="minorHAnsi"/>
        </w:rPr>
      </w:pPr>
      <w:r w:rsidRPr="008556DD">
        <w:rPr>
          <w:rFonts w:cstheme="minorHAnsi"/>
        </w:rPr>
        <w:t xml:space="preserve">Cheltenham </w:t>
      </w:r>
      <w:r w:rsidR="00ED3956" w:rsidRPr="008556DD">
        <w:rPr>
          <w:rFonts w:cstheme="minorHAnsi"/>
        </w:rPr>
        <w:t>Safe</w:t>
      </w:r>
    </w:p>
    <w:p w14:paraId="4E0B3442" w14:textId="4DF297E4" w:rsidR="00561EF4" w:rsidRPr="008556DD" w:rsidRDefault="00ED3956" w:rsidP="00CD41DC">
      <w:pPr>
        <w:pStyle w:val="ListParagraph"/>
        <w:numPr>
          <w:ilvl w:val="0"/>
          <w:numId w:val="19"/>
        </w:numPr>
        <w:rPr>
          <w:rFonts w:cstheme="minorHAnsi"/>
        </w:rPr>
      </w:pPr>
      <w:r w:rsidRPr="008556DD">
        <w:rPr>
          <w:rFonts w:cstheme="minorHAnsi"/>
        </w:rPr>
        <w:t xml:space="preserve">Disability </w:t>
      </w:r>
      <w:r w:rsidR="00026305" w:rsidRPr="008556DD">
        <w:rPr>
          <w:rFonts w:cstheme="minorHAnsi"/>
        </w:rPr>
        <w:t>g</w:t>
      </w:r>
      <w:r w:rsidRPr="008556DD">
        <w:rPr>
          <w:rFonts w:cstheme="minorHAnsi"/>
        </w:rPr>
        <w:t>roups</w:t>
      </w:r>
    </w:p>
    <w:p w14:paraId="5EE2CEEA" w14:textId="53D466BD" w:rsidR="00CD41DC" w:rsidRPr="0082779E" w:rsidRDefault="009B12A1" w:rsidP="002728C8">
      <w:pPr>
        <w:pStyle w:val="ListParagraph"/>
        <w:numPr>
          <w:ilvl w:val="0"/>
          <w:numId w:val="19"/>
        </w:numPr>
        <w:rPr>
          <w:rFonts w:cstheme="minorHAnsi"/>
          <w:sz w:val="24"/>
          <w:szCs w:val="24"/>
        </w:rPr>
      </w:pPr>
      <w:r w:rsidRPr="008556DD">
        <w:rPr>
          <w:rFonts w:cstheme="minorHAnsi"/>
        </w:rPr>
        <w:t>Taximeter calibrators</w:t>
      </w:r>
    </w:p>
    <w:p w14:paraId="5A8F5412" w14:textId="77777777" w:rsidR="00CD41DC" w:rsidRPr="00C15385" w:rsidRDefault="00CD41DC" w:rsidP="00CD41DC">
      <w:pPr>
        <w:pStyle w:val="NoSpacing"/>
        <w:rPr>
          <w:rFonts w:cstheme="minorHAnsi"/>
        </w:rPr>
      </w:pPr>
      <w:r w:rsidRPr="008556DD">
        <w:t>If you have any question</w:t>
      </w:r>
      <w:r w:rsidRPr="00C15385">
        <w:t>s about this consultation, please contact</w:t>
      </w:r>
      <w:r w:rsidRPr="00C15385">
        <w:rPr>
          <w:rFonts w:cstheme="minorHAnsi"/>
        </w:rPr>
        <w:t xml:space="preserve"> </w:t>
      </w:r>
      <w:hyperlink r:id="rId14" w:history="1">
        <w:r w:rsidRPr="00C15385">
          <w:rPr>
            <w:rStyle w:val="Hyperlink"/>
            <w:rFonts w:cstheme="minorHAnsi"/>
          </w:rPr>
          <w:t>licensing@cheltenham.gov.uk</w:t>
        </w:r>
      </w:hyperlink>
      <w:r w:rsidRPr="00C15385">
        <w:rPr>
          <w:rFonts w:cstheme="minorHAnsi"/>
        </w:rPr>
        <w:t xml:space="preserve">. </w:t>
      </w:r>
    </w:p>
    <w:p w14:paraId="1BD60C80" w14:textId="16765494" w:rsidR="00CD41DC" w:rsidRPr="008556DD" w:rsidRDefault="00CD41DC" w:rsidP="0082779E">
      <w:pPr>
        <w:pStyle w:val="NoSpacing"/>
        <w:rPr>
          <w:rFonts w:ascii="Arial" w:hAnsi="Arial" w:cs="Arial"/>
        </w:rPr>
      </w:pPr>
      <w:r w:rsidRPr="008556DD">
        <w:rPr>
          <w:rFonts w:cstheme="minorHAnsi"/>
        </w:rPr>
        <w:t>before making the final decision in respect of these proposals.</w:t>
      </w:r>
    </w:p>
    <w:sectPr w:rsidR="00CD41DC" w:rsidRPr="008556DD" w:rsidSect="00CD41DC">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558B" w14:textId="77777777" w:rsidR="002D3A1D" w:rsidRDefault="002D3A1D" w:rsidP="00D7686E">
      <w:pPr>
        <w:spacing w:after="0" w:line="240" w:lineRule="auto"/>
      </w:pPr>
      <w:r>
        <w:separator/>
      </w:r>
    </w:p>
  </w:endnote>
  <w:endnote w:type="continuationSeparator" w:id="0">
    <w:p w14:paraId="7BE94D9E" w14:textId="77777777" w:rsidR="002D3A1D" w:rsidRDefault="002D3A1D" w:rsidP="00D7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28721"/>
      <w:docPartObj>
        <w:docPartGallery w:val="Page Numbers (Bottom of Page)"/>
        <w:docPartUnique/>
      </w:docPartObj>
    </w:sdtPr>
    <w:sdtEndPr>
      <w:rPr>
        <w:noProof/>
      </w:rPr>
    </w:sdtEndPr>
    <w:sdtContent>
      <w:p w14:paraId="7E31CF47" w14:textId="77777777" w:rsidR="00D7686E" w:rsidRDefault="00D7686E">
        <w:pPr>
          <w:pStyle w:val="Footer"/>
          <w:jc w:val="right"/>
        </w:pPr>
        <w:r>
          <w:fldChar w:fldCharType="begin"/>
        </w:r>
        <w:r>
          <w:instrText xml:space="preserve"> PAGE   \* MERGEFORMAT </w:instrText>
        </w:r>
        <w:r>
          <w:fldChar w:fldCharType="separate"/>
        </w:r>
        <w:r w:rsidR="002C45EE">
          <w:rPr>
            <w:noProof/>
          </w:rPr>
          <w:t>4</w:t>
        </w:r>
        <w:r>
          <w:rPr>
            <w:noProof/>
          </w:rPr>
          <w:fldChar w:fldCharType="end"/>
        </w:r>
      </w:p>
    </w:sdtContent>
  </w:sdt>
  <w:p w14:paraId="57E9C383" w14:textId="77777777" w:rsidR="00D7686E" w:rsidRDefault="00D76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5C35" w14:textId="77777777" w:rsidR="002D3A1D" w:rsidRDefault="002D3A1D" w:rsidP="00D7686E">
      <w:pPr>
        <w:spacing w:after="0" w:line="240" w:lineRule="auto"/>
      </w:pPr>
      <w:r>
        <w:separator/>
      </w:r>
    </w:p>
  </w:footnote>
  <w:footnote w:type="continuationSeparator" w:id="0">
    <w:p w14:paraId="55324B78" w14:textId="77777777" w:rsidR="002D3A1D" w:rsidRDefault="002D3A1D" w:rsidP="00D76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289"/>
    <w:multiLevelType w:val="hybridMultilevel"/>
    <w:tmpl w:val="B0BCCC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DF2DDC"/>
    <w:multiLevelType w:val="hybridMultilevel"/>
    <w:tmpl w:val="4BE2991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B548E6"/>
    <w:multiLevelType w:val="hybridMultilevel"/>
    <w:tmpl w:val="CA4C7396"/>
    <w:lvl w:ilvl="0" w:tplc="9578C0D4">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2687C"/>
    <w:multiLevelType w:val="hybridMultilevel"/>
    <w:tmpl w:val="93E2DBD0"/>
    <w:lvl w:ilvl="0" w:tplc="368ABC5E">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9630F3"/>
    <w:multiLevelType w:val="hybridMultilevel"/>
    <w:tmpl w:val="526A1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03A9B"/>
    <w:multiLevelType w:val="hybridMultilevel"/>
    <w:tmpl w:val="F81AAAE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6" w15:restartNumberingAfterBreak="0">
    <w:nsid w:val="29863B5E"/>
    <w:multiLevelType w:val="hybridMultilevel"/>
    <w:tmpl w:val="5BE25A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612496"/>
    <w:multiLevelType w:val="hybridMultilevel"/>
    <w:tmpl w:val="779E5CEA"/>
    <w:lvl w:ilvl="0" w:tplc="ED1872DE">
      <w:start w:val="3"/>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43"/>
    <w:multiLevelType w:val="hybridMultilevel"/>
    <w:tmpl w:val="DF0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761E7"/>
    <w:multiLevelType w:val="hybridMultilevel"/>
    <w:tmpl w:val="AB042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214A6A"/>
    <w:multiLevelType w:val="hybridMultilevel"/>
    <w:tmpl w:val="1C9C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C4036"/>
    <w:multiLevelType w:val="hybridMultilevel"/>
    <w:tmpl w:val="3200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247CC"/>
    <w:multiLevelType w:val="hybridMultilevel"/>
    <w:tmpl w:val="5346F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B71CE"/>
    <w:multiLevelType w:val="hybridMultilevel"/>
    <w:tmpl w:val="EBA00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05101"/>
    <w:multiLevelType w:val="hybridMultilevel"/>
    <w:tmpl w:val="94E48FC8"/>
    <w:lvl w:ilvl="0" w:tplc="6058688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F1A3A"/>
    <w:multiLevelType w:val="hybridMultilevel"/>
    <w:tmpl w:val="C76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FE7029"/>
    <w:multiLevelType w:val="hybridMultilevel"/>
    <w:tmpl w:val="5E28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6832CB"/>
    <w:multiLevelType w:val="hybridMultilevel"/>
    <w:tmpl w:val="DCECE454"/>
    <w:lvl w:ilvl="0" w:tplc="6058688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1556328">
    <w:abstractNumId w:val="9"/>
  </w:num>
  <w:num w:numId="2" w16cid:durableId="322588615">
    <w:abstractNumId w:val="15"/>
  </w:num>
  <w:num w:numId="3" w16cid:durableId="1804883395">
    <w:abstractNumId w:val="8"/>
  </w:num>
  <w:num w:numId="4" w16cid:durableId="1245912878">
    <w:abstractNumId w:val="12"/>
  </w:num>
  <w:num w:numId="5" w16cid:durableId="1303851643">
    <w:abstractNumId w:val="4"/>
  </w:num>
  <w:num w:numId="6" w16cid:durableId="1814056577">
    <w:abstractNumId w:val="6"/>
  </w:num>
  <w:num w:numId="7" w16cid:durableId="371930403">
    <w:abstractNumId w:val="13"/>
  </w:num>
  <w:num w:numId="8" w16cid:durableId="975455147">
    <w:abstractNumId w:val="3"/>
  </w:num>
  <w:num w:numId="9" w16cid:durableId="1938714896">
    <w:abstractNumId w:val="3"/>
  </w:num>
  <w:num w:numId="10" w16cid:durableId="158278034">
    <w:abstractNumId w:val="0"/>
  </w:num>
  <w:num w:numId="11" w16cid:durableId="1369649426">
    <w:abstractNumId w:val="11"/>
  </w:num>
  <w:num w:numId="12" w16cid:durableId="1696036630">
    <w:abstractNumId w:val="5"/>
  </w:num>
  <w:num w:numId="13" w16cid:durableId="15007958">
    <w:abstractNumId w:val="1"/>
  </w:num>
  <w:num w:numId="14" w16cid:durableId="431049877">
    <w:abstractNumId w:val="7"/>
  </w:num>
  <w:num w:numId="15" w16cid:durableId="2079086678">
    <w:abstractNumId w:val="2"/>
  </w:num>
  <w:num w:numId="16" w16cid:durableId="1561668712">
    <w:abstractNumId w:val="10"/>
  </w:num>
  <w:num w:numId="17" w16cid:durableId="1331518484">
    <w:abstractNumId w:val="17"/>
  </w:num>
  <w:num w:numId="18" w16cid:durableId="1133715483">
    <w:abstractNumId w:val="16"/>
  </w:num>
  <w:num w:numId="19" w16cid:durableId="1592398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5E"/>
    <w:rsid w:val="00026305"/>
    <w:rsid w:val="000F0800"/>
    <w:rsid w:val="00114635"/>
    <w:rsid w:val="001151C2"/>
    <w:rsid w:val="001234A5"/>
    <w:rsid w:val="00136168"/>
    <w:rsid w:val="001C22B3"/>
    <w:rsid w:val="001C503F"/>
    <w:rsid w:val="0020182F"/>
    <w:rsid w:val="002665AE"/>
    <w:rsid w:val="00267322"/>
    <w:rsid w:val="002728C8"/>
    <w:rsid w:val="002817CA"/>
    <w:rsid w:val="00284696"/>
    <w:rsid w:val="002A0531"/>
    <w:rsid w:val="002C45EE"/>
    <w:rsid w:val="002D3A1D"/>
    <w:rsid w:val="00302FA0"/>
    <w:rsid w:val="00304931"/>
    <w:rsid w:val="00355DE4"/>
    <w:rsid w:val="00371EE3"/>
    <w:rsid w:val="003B1056"/>
    <w:rsid w:val="003D1E78"/>
    <w:rsid w:val="003F7E54"/>
    <w:rsid w:val="004218CF"/>
    <w:rsid w:val="00422200"/>
    <w:rsid w:val="004416AF"/>
    <w:rsid w:val="00466974"/>
    <w:rsid w:val="0047337D"/>
    <w:rsid w:val="00482906"/>
    <w:rsid w:val="004A2E79"/>
    <w:rsid w:val="004D12CC"/>
    <w:rsid w:val="00561EF4"/>
    <w:rsid w:val="00577737"/>
    <w:rsid w:val="005A3087"/>
    <w:rsid w:val="005D1FA8"/>
    <w:rsid w:val="005F5CF0"/>
    <w:rsid w:val="00607372"/>
    <w:rsid w:val="0061383A"/>
    <w:rsid w:val="00645DD0"/>
    <w:rsid w:val="00645DF9"/>
    <w:rsid w:val="00683C7C"/>
    <w:rsid w:val="0069599E"/>
    <w:rsid w:val="00695F74"/>
    <w:rsid w:val="006A46DC"/>
    <w:rsid w:val="006A7743"/>
    <w:rsid w:val="006D053C"/>
    <w:rsid w:val="0070042C"/>
    <w:rsid w:val="00761A63"/>
    <w:rsid w:val="007F475E"/>
    <w:rsid w:val="008218A4"/>
    <w:rsid w:val="0082779E"/>
    <w:rsid w:val="00854C0F"/>
    <w:rsid w:val="008556DD"/>
    <w:rsid w:val="0089766C"/>
    <w:rsid w:val="008A3C17"/>
    <w:rsid w:val="008E3CEB"/>
    <w:rsid w:val="009175A9"/>
    <w:rsid w:val="009B12A1"/>
    <w:rsid w:val="009C1D87"/>
    <w:rsid w:val="009D2676"/>
    <w:rsid w:val="009F13E8"/>
    <w:rsid w:val="00A00A00"/>
    <w:rsid w:val="00A43632"/>
    <w:rsid w:val="00A75C21"/>
    <w:rsid w:val="00AC1124"/>
    <w:rsid w:val="00AE5D32"/>
    <w:rsid w:val="00B16110"/>
    <w:rsid w:val="00B40AC1"/>
    <w:rsid w:val="00B873EA"/>
    <w:rsid w:val="00B87C7F"/>
    <w:rsid w:val="00BE6228"/>
    <w:rsid w:val="00C04E03"/>
    <w:rsid w:val="00C10B6C"/>
    <w:rsid w:val="00C146F6"/>
    <w:rsid w:val="00C15385"/>
    <w:rsid w:val="00C55698"/>
    <w:rsid w:val="00C6358C"/>
    <w:rsid w:val="00C8607C"/>
    <w:rsid w:val="00CB58DD"/>
    <w:rsid w:val="00CD41DC"/>
    <w:rsid w:val="00CE65C8"/>
    <w:rsid w:val="00CF4507"/>
    <w:rsid w:val="00D01EBD"/>
    <w:rsid w:val="00D14A48"/>
    <w:rsid w:val="00D27B71"/>
    <w:rsid w:val="00D53E42"/>
    <w:rsid w:val="00D618D5"/>
    <w:rsid w:val="00D64773"/>
    <w:rsid w:val="00D7686E"/>
    <w:rsid w:val="00D80919"/>
    <w:rsid w:val="00D85330"/>
    <w:rsid w:val="00DA2E1B"/>
    <w:rsid w:val="00DE153D"/>
    <w:rsid w:val="00DF3CE6"/>
    <w:rsid w:val="00E34242"/>
    <w:rsid w:val="00E85D52"/>
    <w:rsid w:val="00E87DA7"/>
    <w:rsid w:val="00ED3956"/>
    <w:rsid w:val="00EE0E76"/>
    <w:rsid w:val="00EE1147"/>
    <w:rsid w:val="00F21F7C"/>
    <w:rsid w:val="00F43186"/>
    <w:rsid w:val="00F55CA7"/>
    <w:rsid w:val="00F73664"/>
    <w:rsid w:val="00F978B9"/>
    <w:rsid w:val="00FB3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0226"/>
  <w15:chartTrackingRefBased/>
  <w15:docId w15:val="{2BD02114-01C5-4D96-898A-AC8E5ACE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4E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47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75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F475E"/>
    <w:pPr>
      <w:ind w:left="720"/>
      <w:contextualSpacing/>
    </w:pPr>
  </w:style>
  <w:style w:type="character" w:customStyle="1" w:styleId="Heading1Char">
    <w:name w:val="Heading 1 Char"/>
    <w:basedOn w:val="DefaultParagraphFont"/>
    <w:link w:val="Heading1"/>
    <w:uiPriority w:val="9"/>
    <w:rsid w:val="007F47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4E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53E42"/>
    <w:rPr>
      <w:color w:val="0563C1" w:themeColor="hyperlink"/>
      <w:u w:val="single"/>
    </w:rPr>
  </w:style>
  <w:style w:type="paragraph" w:styleId="NoSpacing">
    <w:name w:val="No Spacing"/>
    <w:uiPriority w:val="1"/>
    <w:qFormat/>
    <w:rsid w:val="008E3CEB"/>
    <w:pPr>
      <w:spacing w:after="0" w:line="240" w:lineRule="auto"/>
    </w:pPr>
  </w:style>
  <w:style w:type="paragraph" w:styleId="Header">
    <w:name w:val="header"/>
    <w:basedOn w:val="Normal"/>
    <w:link w:val="HeaderChar"/>
    <w:uiPriority w:val="99"/>
    <w:unhideWhenUsed/>
    <w:rsid w:val="00D76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86E"/>
  </w:style>
  <w:style w:type="paragraph" w:styleId="Footer">
    <w:name w:val="footer"/>
    <w:basedOn w:val="Normal"/>
    <w:link w:val="FooterChar"/>
    <w:uiPriority w:val="99"/>
    <w:unhideWhenUsed/>
    <w:rsid w:val="00D76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86E"/>
  </w:style>
  <w:style w:type="character" w:styleId="FollowedHyperlink">
    <w:name w:val="FollowedHyperlink"/>
    <w:basedOn w:val="DefaultParagraphFont"/>
    <w:uiPriority w:val="99"/>
    <w:semiHidden/>
    <w:unhideWhenUsed/>
    <w:rsid w:val="00E34242"/>
    <w:rPr>
      <w:color w:val="954F72" w:themeColor="followedHyperlink"/>
      <w:u w:val="single"/>
    </w:rPr>
  </w:style>
  <w:style w:type="table" w:styleId="TableGrid">
    <w:name w:val="Table Grid"/>
    <w:basedOn w:val="TableNormal"/>
    <w:uiPriority w:val="39"/>
    <w:rsid w:val="00C6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372"/>
    <w:pPr>
      <w:spacing w:after="0" w:line="240" w:lineRule="auto"/>
    </w:pPr>
  </w:style>
  <w:style w:type="character" w:styleId="CommentReference">
    <w:name w:val="annotation reference"/>
    <w:basedOn w:val="DefaultParagraphFont"/>
    <w:uiPriority w:val="99"/>
    <w:semiHidden/>
    <w:unhideWhenUsed/>
    <w:rsid w:val="00607372"/>
    <w:rPr>
      <w:sz w:val="16"/>
      <w:szCs w:val="16"/>
    </w:rPr>
  </w:style>
  <w:style w:type="paragraph" w:styleId="CommentText">
    <w:name w:val="annotation text"/>
    <w:basedOn w:val="Normal"/>
    <w:link w:val="CommentTextChar"/>
    <w:uiPriority w:val="99"/>
    <w:unhideWhenUsed/>
    <w:rsid w:val="00607372"/>
    <w:pPr>
      <w:spacing w:line="240" w:lineRule="auto"/>
    </w:pPr>
    <w:rPr>
      <w:sz w:val="20"/>
      <w:szCs w:val="20"/>
    </w:rPr>
  </w:style>
  <w:style w:type="character" w:customStyle="1" w:styleId="CommentTextChar">
    <w:name w:val="Comment Text Char"/>
    <w:basedOn w:val="DefaultParagraphFont"/>
    <w:link w:val="CommentText"/>
    <w:uiPriority w:val="99"/>
    <w:rsid w:val="00607372"/>
    <w:rPr>
      <w:sz w:val="20"/>
      <w:szCs w:val="20"/>
    </w:rPr>
  </w:style>
  <w:style w:type="paragraph" w:styleId="CommentSubject">
    <w:name w:val="annotation subject"/>
    <w:basedOn w:val="CommentText"/>
    <w:next w:val="CommentText"/>
    <w:link w:val="CommentSubjectChar"/>
    <w:uiPriority w:val="99"/>
    <w:semiHidden/>
    <w:unhideWhenUsed/>
    <w:rsid w:val="00607372"/>
    <w:rPr>
      <w:b/>
      <w:bCs/>
    </w:rPr>
  </w:style>
  <w:style w:type="character" w:customStyle="1" w:styleId="CommentSubjectChar">
    <w:name w:val="Comment Subject Char"/>
    <w:basedOn w:val="CommentTextChar"/>
    <w:link w:val="CommentSubject"/>
    <w:uiPriority w:val="99"/>
    <w:semiHidden/>
    <w:rsid w:val="00607372"/>
    <w:rPr>
      <w:b/>
      <w:bCs/>
      <w:sz w:val="20"/>
      <w:szCs w:val="20"/>
    </w:rPr>
  </w:style>
  <w:style w:type="character" w:styleId="UnresolvedMention">
    <w:name w:val="Unresolved Mention"/>
    <w:basedOn w:val="DefaultParagraphFont"/>
    <w:uiPriority w:val="99"/>
    <w:semiHidden/>
    <w:unhideWhenUsed/>
    <w:rsid w:val="00F55CA7"/>
    <w:rPr>
      <w:color w:val="605E5C"/>
      <w:shd w:val="clear" w:color="auto" w:fill="E1DFDD"/>
    </w:rPr>
  </w:style>
  <w:style w:type="paragraph" w:styleId="TOCHeading">
    <w:name w:val="TOC Heading"/>
    <w:basedOn w:val="Heading1"/>
    <w:next w:val="Normal"/>
    <w:uiPriority w:val="39"/>
    <w:unhideWhenUsed/>
    <w:qFormat/>
    <w:rsid w:val="00CD41DC"/>
    <w:pPr>
      <w:outlineLvl w:val="9"/>
    </w:pPr>
    <w:rPr>
      <w:lang w:eastAsia="en-GB"/>
    </w:rPr>
  </w:style>
  <w:style w:type="paragraph" w:styleId="TOC1">
    <w:name w:val="toc 1"/>
    <w:basedOn w:val="Normal"/>
    <w:next w:val="Normal"/>
    <w:autoRedefine/>
    <w:uiPriority w:val="39"/>
    <w:unhideWhenUsed/>
    <w:rsid w:val="00CD41D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6516">
      <w:bodyDiv w:val="1"/>
      <w:marLeft w:val="0"/>
      <w:marRight w:val="0"/>
      <w:marTop w:val="0"/>
      <w:marBottom w:val="0"/>
      <w:divBdr>
        <w:top w:val="none" w:sz="0" w:space="0" w:color="auto"/>
        <w:left w:val="none" w:sz="0" w:space="0" w:color="auto"/>
        <w:bottom w:val="none" w:sz="0" w:space="0" w:color="auto"/>
        <w:right w:val="none" w:sz="0" w:space="0" w:color="auto"/>
      </w:divBdr>
    </w:div>
    <w:div w:id="454444169">
      <w:bodyDiv w:val="1"/>
      <w:marLeft w:val="0"/>
      <w:marRight w:val="0"/>
      <w:marTop w:val="0"/>
      <w:marBottom w:val="0"/>
      <w:divBdr>
        <w:top w:val="none" w:sz="0" w:space="0" w:color="auto"/>
        <w:left w:val="none" w:sz="0" w:space="0" w:color="auto"/>
        <w:bottom w:val="none" w:sz="0" w:space="0" w:color="auto"/>
        <w:right w:val="none" w:sz="0" w:space="0" w:color="auto"/>
      </w:divBdr>
    </w:div>
    <w:div w:id="656307929">
      <w:bodyDiv w:val="1"/>
      <w:marLeft w:val="0"/>
      <w:marRight w:val="0"/>
      <w:marTop w:val="0"/>
      <w:marBottom w:val="0"/>
      <w:divBdr>
        <w:top w:val="none" w:sz="0" w:space="0" w:color="auto"/>
        <w:left w:val="none" w:sz="0" w:space="0" w:color="auto"/>
        <w:bottom w:val="none" w:sz="0" w:space="0" w:color="auto"/>
        <w:right w:val="none" w:sz="0" w:space="0" w:color="auto"/>
      </w:divBdr>
    </w:div>
    <w:div w:id="7620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eltenham.gov.uk/info/81/how_we_use_your_data/1375/licensing_privacy_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cheltenham.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Cat43Av96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eltenham.gov.uk/downloads/file/1980/licensing_policy_guidance_and_conditions_for_private_hire_and_taxis" TargetMode="External"/><Relationship Id="rId4" Type="http://schemas.openxmlformats.org/officeDocument/2006/relationships/settings" Target="settings.xml"/><Relationship Id="rId9" Type="http://schemas.openxmlformats.org/officeDocument/2006/relationships/hyperlink" Target="https://www.cheltenham.gov.uk/consultations" TargetMode="External"/><Relationship Id="rId14" Type="http://schemas.openxmlformats.org/officeDocument/2006/relationships/hyperlink" Target="mailto:licensing@chelten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C2A69-3D11-40BB-9110-B61E65D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Krog</dc:creator>
  <cp:keywords/>
  <dc:description/>
  <cp:lastModifiedBy>Jacob Doleman</cp:lastModifiedBy>
  <cp:revision>2</cp:revision>
  <cp:lastPrinted>2021-11-23T15:54:00Z</cp:lastPrinted>
  <dcterms:created xsi:type="dcterms:W3CDTF">2025-02-28T14:47:00Z</dcterms:created>
  <dcterms:modified xsi:type="dcterms:W3CDTF">2025-02-28T14:47:00Z</dcterms:modified>
</cp:coreProperties>
</file>