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213AF54" w14:textId="77777777" w:rsidR="00D30055" w:rsidRDefault="00D30055" w:rsidP="008B0910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20"/>
      </w:tblGrid>
      <w:tr w:rsidR="00212024" w14:paraId="619BC9FB" w14:textId="77777777" w:rsidTr="00212024">
        <w:tc>
          <w:tcPr>
            <w:tcW w:w="5000" w:type="pct"/>
            <w:shd w:val="clear" w:color="auto" w:fill="BFBFBF" w:themeFill="background1" w:themeFillShade="BF"/>
          </w:tcPr>
          <w:p w14:paraId="249E628D" w14:textId="77777777" w:rsidR="00212024" w:rsidRPr="00264FAF" w:rsidRDefault="00212024" w:rsidP="00212024">
            <w:pPr>
              <w:rPr>
                <w:rFonts w:ascii="Verdana" w:eastAsia="Times New Roman" w:hAnsi="Verdana" w:cs="Times New Roman"/>
                <w:b/>
                <w:sz w:val="28"/>
                <w:szCs w:val="28"/>
              </w:rPr>
            </w:pPr>
            <w:r w:rsidRPr="00264FAF">
              <w:rPr>
                <w:rFonts w:ascii="Verdana" w:eastAsia="Times New Roman" w:hAnsi="Verdana" w:cs="Times New Roman"/>
                <w:b/>
                <w:sz w:val="28"/>
                <w:szCs w:val="28"/>
              </w:rPr>
              <w:t>List of Core Documents</w:t>
            </w:r>
          </w:p>
          <w:p w14:paraId="6B378B65" w14:textId="1995443C" w:rsidR="00212024" w:rsidRDefault="00FE0C3F" w:rsidP="00212024">
            <w:pPr>
              <w:rPr>
                <w:rFonts w:ascii="Verdana" w:eastAsia="Times New Roman" w:hAnsi="Verdana" w:cs="Times New Roman"/>
                <w:b/>
                <w:szCs w:val="20"/>
              </w:rPr>
            </w:pPr>
            <w:r>
              <w:rPr>
                <w:rFonts w:ascii="Verdana" w:eastAsia="Times New Roman" w:hAnsi="Verdana" w:cs="Times New Roman"/>
                <w:b/>
                <w:szCs w:val="20"/>
              </w:rPr>
              <w:t>Version Master 15.10.19</w:t>
            </w:r>
          </w:p>
          <w:p w14:paraId="4CEB892B" w14:textId="77777777" w:rsidR="00212024" w:rsidRPr="00264FAF" w:rsidRDefault="00212024" w:rsidP="00212024">
            <w:pPr>
              <w:rPr>
                <w:rFonts w:ascii="Verdana" w:eastAsia="Times New Roman" w:hAnsi="Verdana" w:cs="Times New Roman"/>
                <w:b/>
                <w:szCs w:val="20"/>
              </w:rPr>
            </w:pPr>
          </w:p>
          <w:p w14:paraId="02FA0A9F" w14:textId="0E676F51" w:rsidR="00212024" w:rsidRPr="00264FAF" w:rsidRDefault="00212024" w:rsidP="00212024">
            <w:pPr>
              <w:rPr>
                <w:rFonts w:ascii="Verdana" w:eastAsia="Times New Roman" w:hAnsi="Verdana" w:cs="Times New Roman"/>
                <w:b/>
                <w:szCs w:val="20"/>
              </w:rPr>
            </w:pPr>
            <w:r w:rsidRPr="00264FAF">
              <w:rPr>
                <w:rFonts w:ascii="Verdana" w:hAnsi="Verdana" w:cs="Arial"/>
                <w:b/>
                <w:szCs w:val="20"/>
              </w:rPr>
              <w:t xml:space="preserve">APP/B1605/W/18/3200395 </w:t>
            </w:r>
            <w:r w:rsidRPr="00264FAF">
              <w:rPr>
                <w:rFonts w:ascii="Verdana" w:hAnsi="Verdana" w:cs="Tahoma"/>
                <w:b/>
                <w:szCs w:val="20"/>
                <w:lang w:val="en-US" w:eastAsia="en-GB"/>
              </w:rPr>
              <w:t xml:space="preserve"> </w:t>
            </w:r>
            <w:r w:rsidRPr="00264FAF">
              <w:rPr>
                <w:rFonts w:ascii="Verdana" w:eastAsia="Times New Roman" w:hAnsi="Verdana" w:cs="Times New Roman"/>
                <w:b/>
                <w:szCs w:val="20"/>
              </w:rPr>
              <w:t xml:space="preserve">– Land at North Rd West &amp; </w:t>
            </w:r>
            <w:proofErr w:type="spellStart"/>
            <w:r w:rsidRPr="00264FAF">
              <w:rPr>
                <w:rFonts w:ascii="Verdana" w:eastAsia="Times New Roman" w:hAnsi="Verdana" w:cs="Times New Roman"/>
                <w:b/>
                <w:szCs w:val="20"/>
              </w:rPr>
              <w:t>Grovefield</w:t>
            </w:r>
            <w:proofErr w:type="spellEnd"/>
            <w:r w:rsidRPr="00264FAF">
              <w:rPr>
                <w:rFonts w:ascii="Verdana" w:eastAsia="Times New Roman" w:hAnsi="Verdana" w:cs="Times New Roman"/>
                <w:b/>
                <w:szCs w:val="20"/>
              </w:rPr>
              <w:t xml:space="preserve"> Way Cheltenham</w:t>
            </w:r>
          </w:p>
          <w:p w14:paraId="357B98A5" w14:textId="77777777" w:rsidR="00212024" w:rsidRDefault="00212024" w:rsidP="008B0910"/>
        </w:tc>
      </w:tr>
    </w:tbl>
    <w:p w14:paraId="1F64CFDC" w14:textId="77777777" w:rsidR="00212024" w:rsidRDefault="00212024" w:rsidP="008B0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8214"/>
      </w:tblGrid>
      <w:tr w:rsidR="00442D0D" w14:paraId="69A7F204" w14:textId="77777777" w:rsidTr="00212024">
        <w:trPr>
          <w:trHeight w:val="585"/>
        </w:trPr>
        <w:tc>
          <w:tcPr>
            <w:tcW w:w="10194" w:type="dxa"/>
            <w:gridSpan w:val="2"/>
            <w:shd w:val="clear" w:color="auto" w:fill="A6A6A6" w:themeFill="background1" w:themeFillShade="A6"/>
            <w:vAlign w:val="center"/>
          </w:tcPr>
          <w:p w14:paraId="47A6EB91" w14:textId="498A57A5" w:rsidR="00442D0D" w:rsidRPr="002C69C4" w:rsidRDefault="00442D0D" w:rsidP="00442D0D">
            <w:pPr>
              <w:jc w:val="center"/>
              <w:rPr>
                <w:b/>
              </w:rPr>
            </w:pPr>
            <w:r w:rsidRPr="00DD12DE">
              <w:rPr>
                <w:b/>
              </w:rPr>
              <w:t>16/02208/FUL</w:t>
            </w:r>
          </w:p>
        </w:tc>
      </w:tr>
      <w:tr w:rsidR="00D30055" w14:paraId="4089D933" w14:textId="77777777" w:rsidTr="00DD12DE">
        <w:tc>
          <w:tcPr>
            <w:tcW w:w="1980" w:type="dxa"/>
            <w:shd w:val="clear" w:color="auto" w:fill="FFFFFF" w:themeFill="background1"/>
          </w:tcPr>
          <w:p w14:paraId="6AFC6336" w14:textId="32FA4E95" w:rsidR="00D30055" w:rsidRPr="002C69C4" w:rsidRDefault="00D30055" w:rsidP="008B0910">
            <w:pPr>
              <w:rPr>
                <w:b/>
                <w:color w:val="FFFFFF" w:themeColor="background2"/>
              </w:rPr>
            </w:pPr>
            <w:r w:rsidRPr="002C69C4">
              <w:rPr>
                <w:b/>
                <w:color w:val="FFFFFF" w:themeColor="background2"/>
              </w:rPr>
              <w:t>CD1</w:t>
            </w:r>
          </w:p>
        </w:tc>
        <w:tc>
          <w:tcPr>
            <w:tcW w:w="8214" w:type="dxa"/>
            <w:shd w:val="clear" w:color="auto" w:fill="FFFFFF" w:themeFill="background1"/>
          </w:tcPr>
          <w:p w14:paraId="6F76EDB3" w14:textId="47A58109" w:rsidR="00D30055" w:rsidRPr="002C69C4" w:rsidRDefault="00D30055" w:rsidP="008B0910">
            <w:pPr>
              <w:rPr>
                <w:b/>
                <w:color w:val="FFFFFF" w:themeColor="background2"/>
              </w:rPr>
            </w:pPr>
            <w:r w:rsidRPr="002C69C4">
              <w:rPr>
                <w:b/>
                <w:color w:val="FFFFFF" w:themeColor="background2"/>
              </w:rPr>
              <w:t>Application Documents</w:t>
            </w:r>
          </w:p>
        </w:tc>
      </w:tr>
      <w:tr w:rsidR="00D30055" w14:paraId="7A9CC723" w14:textId="77777777" w:rsidTr="00DD12DE">
        <w:tc>
          <w:tcPr>
            <w:tcW w:w="1980" w:type="dxa"/>
            <w:shd w:val="clear" w:color="auto" w:fill="FFFFFF" w:themeFill="background1"/>
          </w:tcPr>
          <w:p w14:paraId="035E4608" w14:textId="53FB91F0" w:rsidR="00D30055" w:rsidRPr="00DD12DE" w:rsidRDefault="00442D0D" w:rsidP="008B0910">
            <w:r w:rsidRPr="00DD12DE">
              <w:t>CD1.1</w:t>
            </w:r>
          </w:p>
        </w:tc>
        <w:tc>
          <w:tcPr>
            <w:tcW w:w="8214" w:type="dxa"/>
            <w:shd w:val="clear" w:color="auto" w:fill="FFFFFF" w:themeFill="background1"/>
          </w:tcPr>
          <w:p w14:paraId="52B165D7" w14:textId="32258877" w:rsidR="00D30055" w:rsidRPr="00DD12DE" w:rsidRDefault="00442D0D" w:rsidP="008B0910">
            <w:r w:rsidRPr="00DD12DE">
              <w:t>Application Form</w:t>
            </w:r>
          </w:p>
        </w:tc>
      </w:tr>
      <w:tr w:rsidR="00442D0D" w14:paraId="44A7B1B3" w14:textId="77777777" w:rsidTr="00DD12DE">
        <w:tc>
          <w:tcPr>
            <w:tcW w:w="1980" w:type="dxa"/>
            <w:shd w:val="clear" w:color="auto" w:fill="FFFFFF" w:themeFill="background1"/>
          </w:tcPr>
          <w:p w14:paraId="579E3AB4" w14:textId="751A7D46" w:rsidR="00442D0D" w:rsidRPr="00DD12DE" w:rsidRDefault="00442D0D" w:rsidP="00442D0D">
            <w:r w:rsidRPr="00DD12DE">
              <w:t>CD1.2</w:t>
            </w:r>
          </w:p>
        </w:tc>
        <w:tc>
          <w:tcPr>
            <w:tcW w:w="8214" w:type="dxa"/>
            <w:shd w:val="clear" w:color="auto" w:fill="FFFFFF" w:themeFill="background1"/>
          </w:tcPr>
          <w:p w14:paraId="6C3EEA19" w14:textId="64F107B5" w:rsidR="00442D0D" w:rsidRPr="00DD12DE" w:rsidRDefault="00442D0D" w:rsidP="00442D0D">
            <w:r w:rsidRPr="00DD12DE">
              <w:t>Site ownership certificate (section of application form)</w:t>
            </w:r>
          </w:p>
        </w:tc>
      </w:tr>
      <w:tr w:rsidR="00442D0D" w14:paraId="1750D033" w14:textId="77777777" w:rsidTr="00DD12DE">
        <w:tc>
          <w:tcPr>
            <w:tcW w:w="1980" w:type="dxa"/>
            <w:shd w:val="clear" w:color="auto" w:fill="FFFFFF" w:themeFill="background1"/>
          </w:tcPr>
          <w:p w14:paraId="37E549E4" w14:textId="0DC199BA" w:rsidR="00442D0D" w:rsidRPr="00DD12DE" w:rsidRDefault="00442D0D" w:rsidP="00442D0D">
            <w:r w:rsidRPr="00DD12DE">
              <w:t>CD1.3</w:t>
            </w:r>
          </w:p>
        </w:tc>
        <w:tc>
          <w:tcPr>
            <w:tcW w:w="8214" w:type="dxa"/>
            <w:shd w:val="clear" w:color="auto" w:fill="FFFFFF" w:themeFill="background1"/>
          </w:tcPr>
          <w:p w14:paraId="72508D7C" w14:textId="5733286B" w:rsidR="00442D0D" w:rsidRPr="00DD12DE" w:rsidRDefault="00442D0D" w:rsidP="00442D0D">
            <w:r w:rsidRPr="00DD12DE">
              <w:t>Location Plan</w:t>
            </w:r>
          </w:p>
        </w:tc>
      </w:tr>
      <w:tr w:rsidR="00442D0D" w14:paraId="1B258932" w14:textId="77777777" w:rsidTr="00DD12DE">
        <w:tc>
          <w:tcPr>
            <w:tcW w:w="1980" w:type="dxa"/>
            <w:shd w:val="clear" w:color="auto" w:fill="FFFFFF" w:themeFill="background1"/>
          </w:tcPr>
          <w:p w14:paraId="2EA9D204" w14:textId="3240E515" w:rsidR="00442D0D" w:rsidRPr="00DD12DE" w:rsidRDefault="00442D0D" w:rsidP="00442D0D">
            <w:r w:rsidRPr="00DD12DE">
              <w:t>CD1.</w:t>
            </w:r>
            <w:r w:rsidR="009338F1" w:rsidRPr="00DD12DE">
              <w:t>4</w:t>
            </w:r>
          </w:p>
        </w:tc>
        <w:tc>
          <w:tcPr>
            <w:tcW w:w="8214" w:type="dxa"/>
            <w:shd w:val="clear" w:color="auto" w:fill="FFFFFF" w:themeFill="background1"/>
          </w:tcPr>
          <w:p w14:paraId="43EAA0BF" w14:textId="7EA11843" w:rsidR="00442D0D" w:rsidRPr="00DD12DE" w:rsidRDefault="009338F1" w:rsidP="00442D0D">
            <w:r w:rsidRPr="00DD12DE">
              <w:t>Planning Statement</w:t>
            </w:r>
          </w:p>
        </w:tc>
      </w:tr>
      <w:tr w:rsidR="00442D0D" w14:paraId="75A179CB" w14:textId="77777777" w:rsidTr="00DD12DE">
        <w:tc>
          <w:tcPr>
            <w:tcW w:w="1980" w:type="dxa"/>
            <w:shd w:val="clear" w:color="auto" w:fill="FFFFFF" w:themeFill="background1"/>
          </w:tcPr>
          <w:p w14:paraId="7EA17E56" w14:textId="052CC70B" w:rsidR="00442D0D" w:rsidRPr="00DD12DE" w:rsidRDefault="00442D0D" w:rsidP="00442D0D">
            <w:r w:rsidRPr="00DD12DE">
              <w:t>CD1.</w:t>
            </w:r>
            <w:r w:rsidR="009338F1" w:rsidRPr="00DD12DE">
              <w:t>5</w:t>
            </w:r>
          </w:p>
        </w:tc>
        <w:tc>
          <w:tcPr>
            <w:tcW w:w="8214" w:type="dxa"/>
            <w:shd w:val="clear" w:color="auto" w:fill="FFFFFF" w:themeFill="background1"/>
          </w:tcPr>
          <w:p w14:paraId="1478B416" w14:textId="7F95C3DE" w:rsidR="00442D0D" w:rsidRPr="00DD12DE" w:rsidRDefault="009338F1" w:rsidP="00442D0D">
            <w:r w:rsidRPr="00DD12DE">
              <w:t>Design and Access Statement</w:t>
            </w:r>
          </w:p>
        </w:tc>
      </w:tr>
      <w:tr w:rsidR="00442D0D" w14:paraId="236B0D38" w14:textId="77777777" w:rsidTr="00DD12DE">
        <w:tc>
          <w:tcPr>
            <w:tcW w:w="1980" w:type="dxa"/>
            <w:shd w:val="clear" w:color="auto" w:fill="FFFFFF" w:themeFill="background1"/>
          </w:tcPr>
          <w:p w14:paraId="2AC7495F" w14:textId="26D29C53" w:rsidR="00442D0D" w:rsidRPr="00DD12DE" w:rsidRDefault="00442D0D" w:rsidP="00442D0D">
            <w:r w:rsidRPr="00DD12DE">
              <w:t>CD1.</w:t>
            </w:r>
            <w:r w:rsidR="009338F1" w:rsidRPr="00DD12DE">
              <w:t>6</w:t>
            </w:r>
          </w:p>
        </w:tc>
        <w:tc>
          <w:tcPr>
            <w:tcW w:w="8214" w:type="dxa"/>
            <w:shd w:val="clear" w:color="auto" w:fill="FFFFFF" w:themeFill="background1"/>
          </w:tcPr>
          <w:p w14:paraId="3A567FA1" w14:textId="6B7EEEA3" w:rsidR="00442D0D" w:rsidRPr="00DD12DE" w:rsidRDefault="009338F1" w:rsidP="00442D0D">
            <w:r w:rsidRPr="00DD12DE">
              <w:t>Retail Impact Assessment</w:t>
            </w:r>
          </w:p>
        </w:tc>
      </w:tr>
      <w:tr w:rsidR="00442D0D" w14:paraId="46459AE3" w14:textId="77777777" w:rsidTr="00DD12DE">
        <w:tc>
          <w:tcPr>
            <w:tcW w:w="1980" w:type="dxa"/>
            <w:shd w:val="clear" w:color="auto" w:fill="FFFFFF" w:themeFill="background1"/>
          </w:tcPr>
          <w:p w14:paraId="0D5312A6" w14:textId="2F882824" w:rsidR="00442D0D" w:rsidRPr="00DD12DE" w:rsidRDefault="00442D0D" w:rsidP="00442D0D">
            <w:r w:rsidRPr="00DD12DE">
              <w:t>CD1.</w:t>
            </w:r>
            <w:r w:rsidR="009338F1" w:rsidRPr="00DD12DE">
              <w:t>7</w:t>
            </w:r>
          </w:p>
        </w:tc>
        <w:tc>
          <w:tcPr>
            <w:tcW w:w="8214" w:type="dxa"/>
            <w:shd w:val="clear" w:color="auto" w:fill="FFFFFF" w:themeFill="background1"/>
          </w:tcPr>
          <w:p w14:paraId="46FF2BF1" w14:textId="1578B6BC" w:rsidR="00442D0D" w:rsidRPr="00DD12DE" w:rsidRDefault="009338F1" w:rsidP="00442D0D">
            <w:r w:rsidRPr="00DD12DE">
              <w:t>Transport Statement</w:t>
            </w:r>
          </w:p>
        </w:tc>
      </w:tr>
      <w:tr w:rsidR="00442D0D" w14:paraId="086FB7DD" w14:textId="77777777" w:rsidTr="00DD12DE">
        <w:tc>
          <w:tcPr>
            <w:tcW w:w="1980" w:type="dxa"/>
            <w:shd w:val="clear" w:color="auto" w:fill="FFFFFF" w:themeFill="background1"/>
          </w:tcPr>
          <w:p w14:paraId="7D5617CA" w14:textId="7A6C3156" w:rsidR="00442D0D" w:rsidRPr="00DD12DE" w:rsidRDefault="00442D0D" w:rsidP="00442D0D">
            <w:r w:rsidRPr="00DD12DE">
              <w:t>CD1.</w:t>
            </w:r>
            <w:r w:rsidR="009338F1" w:rsidRPr="00DD12DE">
              <w:t>8</w:t>
            </w:r>
            <w:r w:rsidR="00045D0D">
              <w:t xml:space="preserve"> a- g</w:t>
            </w:r>
          </w:p>
        </w:tc>
        <w:tc>
          <w:tcPr>
            <w:tcW w:w="8214" w:type="dxa"/>
            <w:shd w:val="clear" w:color="auto" w:fill="FFFFFF" w:themeFill="background1"/>
          </w:tcPr>
          <w:p w14:paraId="6ADBAC59" w14:textId="516FE200" w:rsidR="00442D0D" w:rsidRPr="00DD12DE" w:rsidRDefault="009338F1" w:rsidP="00442D0D">
            <w:r w:rsidRPr="00DD12DE">
              <w:t>Flood Risk Assessment  &amp; Surface Water Management Plan</w:t>
            </w:r>
          </w:p>
        </w:tc>
      </w:tr>
      <w:tr w:rsidR="00442D0D" w14:paraId="060B2663" w14:textId="77777777" w:rsidTr="00DD12DE">
        <w:tc>
          <w:tcPr>
            <w:tcW w:w="1980" w:type="dxa"/>
            <w:shd w:val="clear" w:color="auto" w:fill="FFFFFF" w:themeFill="background1"/>
          </w:tcPr>
          <w:p w14:paraId="27E941FC" w14:textId="4C3E0A64" w:rsidR="00442D0D" w:rsidRPr="00DD12DE" w:rsidRDefault="00442D0D" w:rsidP="00442D0D">
            <w:r w:rsidRPr="00DD12DE">
              <w:t>CD1.</w:t>
            </w:r>
            <w:r w:rsidR="009338F1" w:rsidRPr="00DD12DE">
              <w:t>9</w:t>
            </w:r>
          </w:p>
        </w:tc>
        <w:tc>
          <w:tcPr>
            <w:tcW w:w="8214" w:type="dxa"/>
            <w:shd w:val="clear" w:color="auto" w:fill="FFFFFF" w:themeFill="background1"/>
          </w:tcPr>
          <w:p w14:paraId="3A952076" w14:textId="032189DB" w:rsidR="00442D0D" w:rsidRPr="00DD12DE" w:rsidRDefault="009338F1" w:rsidP="00442D0D">
            <w:r w:rsidRPr="00DD12DE">
              <w:t>Arboricultural Impact Assessment</w:t>
            </w:r>
          </w:p>
        </w:tc>
      </w:tr>
      <w:tr w:rsidR="00442D0D" w14:paraId="5FC64A40" w14:textId="77777777" w:rsidTr="00DD12DE">
        <w:tc>
          <w:tcPr>
            <w:tcW w:w="1980" w:type="dxa"/>
            <w:shd w:val="clear" w:color="auto" w:fill="FFFFFF" w:themeFill="background1"/>
          </w:tcPr>
          <w:p w14:paraId="4F23B900" w14:textId="38B23CC6" w:rsidR="00442D0D" w:rsidRPr="00DD12DE" w:rsidRDefault="00442D0D" w:rsidP="00442D0D">
            <w:r w:rsidRPr="00DD12DE">
              <w:t>CD1.</w:t>
            </w:r>
            <w:r w:rsidR="009338F1" w:rsidRPr="00DD12DE">
              <w:t>10</w:t>
            </w:r>
          </w:p>
        </w:tc>
        <w:tc>
          <w:tcPr>
            <w:tcW w:w="8214" w:type="dxa"/>
            <w:shd w:val="clear" w:color="auto" w:fill="FFFFFF" w:themeFill="background1"/>
          </w:tcPr>
          <w:p w14:paraId="287D08C6" w14:textId="28D243D6" w:rsidR="00442D0D" w:rsidRPr="00DD12DE" w:rsidRDefault="009338F1" w:rsidP="00442D0D">
            <w:r w:rsidRPr="00DD12DE">
              <w:t>Ecological Assessment</w:t>
            </w:r>
          </w:p>
        </w:tc>
      </w:tr>
      <w:tr w:rsidR="00442D0D" w14:paraId="543A5EBB" w14:textId="77777777" w:rsidTr="00DD12DE">
        <w:tc>
          <w:tcPr>
            <w:tcW w:w="1980" w:type="dxa"/>
            <w:shd w:val="clear" w:color="auto" w:fill="FFFFFF" w:themeFill="background1"/>
          </w:tcPr>
          <w:p w14:paraId="54E1C856" w14:textId="2581334C" w:rsidR="00442D0D" w:rsidRPr="00DD12DE" w:rsidRDefault="00442D0D" w:rsidP="00442D0D">
            <w:r w:rsidRPr="00DD12DE">
              <w:t>CD1.</w:t>
            </w:r>
            <w:r w:rsidR="009338F1" w:rsidRPr="00DD12DE">
              <w:t>11</w:t>
            </w:r>
          </w:p>
        </w:tc>
        <w:tc>
          <w:tcPr>
            <w:tcW w:w="8214" w:type="dxa"/>
            <w:shd w:val="clear" w:color="auto" w:fill="FFFFFF" w:themeFill="background1"/>
          </w:tcPr>
          <w:p w14:paraId="74CF6A9F" w14:textId="6899BA2E" w:rsidR="00442D0D" w:rsidRPr="00DD12DE" w:rsidRDefault="009338F1" w:rsidP="00442D0D">
            <w:r w:rsidRPr="00DD12DE">
              <w:t>Noise Impact Assessment</w:t>
            </w:r>
          </w:p>
        </w:tc>
      </w:tr>
      <w:tr w:rsidR="00442D0D" w14:paraId="6A1D82B9" w14:textId="77777777" w:rsidTr="00DD12DE">
        <w:tc>
          <w:tcPr>
            <w:tcW w:w="1980" w:type="dxa"/>
            <w:shd w:val="clear" w:color="auto" w:fill="FFFFFF" w:themeFill="background1"/>
          </w:tcPr>
          <w:p w14:paraId="7EEF8925" w14:textId="6C88732A" w:rsidR="00442D0D" w:rsidRPr="00DD12DE" w:rsidRDefault="00442D0D" w:rsidP="00442D0D">
            <w:r w:rsidRPr="00DD12DE">
              <w:t>CD1.</w:t>
            </w:r>
            <w:r w:rsidR="009338F1" w:rsidRPr="00DD12DE">
              <w:t>12</w:t>
            </w:r>
          </w:p>
        </w:tc>
        <w:tc>
          <w:tcPr>
            <w:tcW w:w="8214" w:type="dxa"/>
            <w:shd w:val="clear" w:color="auto" w:fill="FFFFFF" w:themeFill="background1"/>
          </w:tcPr>
          <w:p w14:paraId="466D4C86" w14:textId="49B70725" w:rsidR="00442D0D" w:rsidRPr="00DD12DE" w:rsidRDefault="009338F1" w:rsidP="00442D0D">
            <w:r w:rsidRPr="00DD12DE">
              <w:t>Economic Impact Assessment</w:t>
            </w:r>
          </w:p>
        </w:tc>
      </w:tr>
      <w:tr w:rsidR="00442D0D" w14:paraId="4E49AFDD" w14:textId="77777777" w:rsidTr="00DD12DE">
        <w:tc>
          <w:tcPr>
            <w:tcW w:w="1980" w:type="dxa"/>
            <w:shd w:val="clear" w:color="auto" w:fill="FFFFFF" w:themeFill="background1"/>
          </w:tcPr>
          <w:p w14:paraId="0D97431D" w14:textId="0CF96B30" w:rsidR="00442D0D" w:rsidRPr="00DD12DE" w:rsidRDefault="00442D0D" w:rsidP="00442D0D">
            <w:r w:rsidRPr="00DD12DE">
              <w:t>CD1.</w:t>
            </w:r>
            <w:r w:rsidR="009338F1" w:rsidRPr="00DD12DE">
              <w:t>13</w:t>
            </w:r>
            <w:r w:rsidR="00CA3493">
              <w:t>.1 – 1.13.11</w:t>
            </w:r>
          </w:p>
        </w:tc>
        <w:tc>
          <w:tcPr>
            <w:tcW w:w="8214" w:type="dxa"/>
            <w:shd w:val="clear" w:color="auto" w:fill="FFFFFF" w:themeFill="background1"/>
          </w:tcPr>
          <w:p w14:paraId="7EF669E7" w14:textId="11CD1E99" w:rsidR="00442D0D" w:rsidRPr="00DD12DE" w:rsidRDefault="00AC16B0" w:rsidP="00442D0D">
            <w:r w:rsidRPr="00DD12DE">
              <w:t>Interpretive Report on Site Investigation</w:t>
            </w:r>
          </w:p>
        </w:tc>
      </w:tr>
      <w:tr w:rsidR="00442D0D" w14:paraId="3C27B445" w14:textId="77777777" w:rsidTr="00DD12DE">
        <w:tc>
          <w:tcPr>
            <w:tcW w:w="1980" w:type="dxa"/>
            <w:shd w:val="clear" w:color="auto" w:fill="FFFFFF" w:themeFill="background1"/>
          </w:tcPr>
          <w:p w14:paraId="518B9306" w14:textId="051B826B" w:rsidR="00442D0D" w:rsidRPr="00DD12DE" w:rsidRDefault="00442D0D" w:rsidP="00442D0D">
            <w:r w:rsidRPr="00DD12DE">
              <w:t>CD1.</w:t>
            </w:r>
            <w:r w:rsidR="00AC16B0" w:rsidRPr="00DD12DE">
              <w:t>14</w:t>
            </w:r>
          </w:p>
        </w:tc>
        <w:tc>
          <w:tcPr>
            <w:tcW w:w="8214" w:type="dxa"/>
            <w:shd w:val="clear" w:color="auto" w:fill="FFFFFF" w:themeFill="background1"/>
          </w:tcPr>
          <w:p w14:paraId="72943E52" w14:textId="0B66E425" w:rsidR="00442D0D" w:rsidRPr="00DD12DE" w:rsidRDefault="00AC16B0" w:rsidP="00442D0D">
            <w:r w:rsidRPr="00DD12DE">
              <w:t>Framework Travel Plan</w:t>
            </w:r>
          </w:p>
        </w:tc>
      </w:tr>
      <w:tr w:rsidR="00442D0D" w14:paraId="0A6E2F25" w14:textId="77777777" w:rsidTr="00DD12DE">
        <w:tc>
          <w:tcPr>
            <w:tcW w:w="1980" w:type="dxa"/>
            <w:shd w:val="clear" w:color="auto" w:fill="FFFFFF" w:themeFill="background1"/>
          </w:tcPr>
          <w:p w14:paraId="1DC73A6E" w14:textId="054B056F" w:rsidR="00442D0D" w:rsidRPr="00DD12DE" w:rsidRDefault="00442D0D" w:rsidP="00442D0D">
            <w:r w:rsidRPr="00DD12DE">
              <w:t>CD1.</w:t>
            </w:r>
            <w:r w:rsidR="00AC16B0" w:rsidRPr="00DD12DE">
              <w:t>15</w:t>
            </w:r>
          </w:p>
        </w:tc>
        <w:tc>
          <w:tcPr>
            <w:tcW w:w="8214" w:type="dxa"/>
            <w:shd w:val="clear" w:color="auto" w:fill="FFFFFF" w:themeFill="background1"/>
          </w:tcPr>
          <w:p w14:paraId="7F1958BC" w14:textId="2A1C2A53" w:rsidR="00442D0D" w:rsidRPr="00DD12DE" w:rsidRDefault="00AC16B0" w:rsidP="00442D0D">
            <w:r w:rsidRPr="00DD12DE">
              <w:t>Delivery Management Plan - Aldi</w:t>
            </w:r>
          </w:p>
        </w:tc>
      </w:tr>
      <w:tr w:rsidR="00442D0D" w14:paraId="667BB3BC" w14:textId="77777777" w:rsidTr="00DD12DE">
        <w:tc>
          <w:tcPr>
            <w:tcW w:w="1980" w:type="dxa"/>
            <w:shd w:val="clear" w:color="auto" w:fill="FFFFFF" w:themeFill="background1"/>
          </w:tcPr>
          <w:p w14:paraId="6EF2D8C8" w14:textId="73CF53D8" w:rsidR="00442D0D" w:rsidRPr="00DD12DE" w:rsidRDefault="00442D0D" w:rsidP="00442D0D">
            <w:r w:rsidRPr="00DD12DE">
              <w:t>CD1.</w:t>
            </w:r>
            <w:r w:rsidR="00AC16B0" w:rsidRPr="00DD12DE">
              <w:t>16</w:t>
            </w:r>
          </w:p>
        </w:tc>
        <w:tc>
          <w:tcPr>
            <w:tcW w:w="8214" w:type="dxa"/>
            <w:shd w:val="clear" w:color="auto" w:fill="FFFFFF" w:themeFill="background1"/>
          </w:tcPr>
          <w:p w14:paraId="757361CC" w14:textId="01995E9D" w:rsidR="00442D0D" w:rsidRPr="00DD12DE" w:rsidRDefault="00AC16B0" w:rsidP="00442D0D">
            <w:r w:rsidRPr="00DD12DE">
              <w:t>Delivery Management Plan – Costa Coffee</w:t>
            </w:r>
          </w:p>
        </w:tc>
      </w:tr>
      <w:tr w:rsidR="00442D0D" w14:paraId="563D2BBC" w14:textId="77777777" w:rsidTr="00DD12DE">
        <w:tc>
          <w:tcPr>
            <w:tcW w:w="1980" w:type="dxa"/>
            <w:shd w:val="clear" w:color="auto" w:fill="FFFFFF" w:themeFill="background1"/>
          </w:tcPr>
          <w:p w14:paraId="6011E76F" w14:textId="73D0891E" w:rsidR="00442D0D" w:rsidRPr="00DD12DE" w:rsidRDefault="00442D0D" w:rsidP="00442D0D">
            <w:r w:rsidRPr="00DD12DE">
              <w:t>CD1.</w:t>
            </w:r>
            <w:r w:rsidR="00AC16B0" w:rsidRPr="00DD12DE">
              <w:t>17</w:t>
            </w:r>
          </w:p>
        </w:tc>
        <w:tc>
          <w:tcPr>
            <w:tcW w:w="8214" w:type="dxa"/>
            <w:shd w:val="clear" w:color="auto" w:fill="FFFFFF" w:themeFill="background1"/>
          </w:tcPr>
          <w:p w14:paraId="29E87780" w14:textId="4788C155" w:rsidR="00442D0D" w:rsidRPr="00DD12DE" w:rsidRDefault="00AC16B0" w:rsidP="00442D0D">
            <w:r w:rsidRPr="00DD12DE">
              <w:t>Delivery Management Plan – Happy Days Nursery</w:t>
            </w:r>
          </w:p>
        </w:tc>
      </w:tr>
      <w:tr w:rsidR="00AC16B0" w14:paraId="77D81426" w14:textId="77777777" w:rsidTr="00DD12DE">
        <w:tc>
          <w:tcPr>
            <w:tcW w:w="1980" w:type="dxa"/>
            <w:shd w:val="clear" w:color="auto" w:fill="FFFFFF" w:themeFill="background1"/>
          </w:tcPr>
          <w:p w14:paraId="5007B388" w14:textId="3EBD6160" w:rsidR="00AC16B0" w:rsidRPr="00DD12DE" w:rsidRDefault="00AC16B0" w:rsidP="00442D0D">
            <w:r w:rsidRPr="00DD12DE">
              <w:t>CD1.18</w:t>
            </w:r>
          </w:p>
        </w:tc>
        <w:tc>
          <w:tcPr>
            <w:tcW w:w="8214" w:type="dxa"/>
            <w:shd w:val="clear" w:color="auto" w:fill="FFFFFF" w:themeFill="background1"/>
          </w:tcPr>
          <w:p w14:paraId="527F471D" w14:textId="024D62DD" w:rsidR="00AC16B0" w:rsidRPr="00DD12DE" w:rsidRDefault="00AC16B0" w:rsidP="00442D0D">
            <w:r w:rsidRPr="00DD12DE">
              <w:t>Factor and Factor Small Brochure</w:t>
            </w:r>
          </w:p>
        </w:tc>
      </w:tr>
      <w:tr w:rsidR="00AC16B0" w14:paraId="05AC1AD9" w14:textId="77777777" w:rsidTr="00DD12DE">
        <w:tc>
          <w:tcPr>
            <w:tcW w:w="1980" w:type="dxa"/>
            <w:shd w:val="clear" w:color="auto" w:fill="FFFFFF" w:themeFill="background1"/>
          </w:tcPr>
          <w:p w14:paraId="2C1D2BDC" w14:textId="04F3C21B" w:rsidR="001B2B59" w:rsidRPr="00DD12DE" w:rsidRDefault="001B2B59" w:rsidP="00442D0D">
            <w:r w:rsidRPr="00DD12DE">
              <w:t>CD1.19</w:t>
            </w:r>
          </w:p>
        </w:tc>
        <w:tc>
          <w:tcPr>
            <w:tcW w:w="8214" w:type="dxa"/>
            <w:shd w:val="clear" w:color="auto" w:fill="FFFFFF" w:themeFill="background1"/>
          </w:tcPr>
          <w:p w14:paraId="76285E07" w14:textId="74E0027E" w:rsidR="00AC16B0" w:rsidRPr="00DD12DE" w:rsidRDefault="00F93DAA" w:rsidP="00442D0D">
            <w:r w:rsidRPr="00DD12DE">
              <w:t>Covering Letter</w:t>
            </w:r>
          </w:p>
        </w:tc>
      </w:tr>
      <w:tr w:rsidR="00AC16B0" w14:paraId="586FD4AC" w14:textId="77777777" w:rsidTr="00DD12DE">
        <w:tc>
          <w:tcPr>
            <w:tcW w:w="1980" w:type="dxa"/>
            <w:shd w:val="clear" w:color="auto" w:fill="FFFFFF" w:themeFill="background1"/>
          </w:tcPr>
          <w:p w14:paraId="258480A6" w14:textId="166A4786" w:rsidR="00AC16B0" w:rsidRPr="00EF6EB9" w:rsidRDefault="001B2B59" w:rsidP="00442D0D">
            <w:pPr>
              <w:rPr>
                <w:b/>
              </w:rPr>
            </w:pPr>
            <w:r w:rsidRPr="00EF6EB9">
              <w:rPr>
                <w:b/>
              </w:rPr>
              <w:t>CD1.20</w:t>
            </w:r>
          </w:p>
        </w:tc>
        <w:tc>
          <w:tcPr>
            <w:tcW w:w="8214" w:type="dxa"/>
            <w:shd w:val="clear" w:color="auto" w:fill="FFFFFF" w:themeFill="background1"/>
          </w:tcPr>
          <w:p w14:paraId="674836EB" w14:textId="165D93EF" w:rsidR="00AC16B0" w:rsidRPr="00EF6EB9" w:rsidRDefault="00F017BF" w:rsidP="00442D0D">
            <w:pPr>
              <w:rPr>
                <w:b/>
              </w:rPr>
            </w:pPr>
            <w:r w:rsidRPr="00EF6EB9">
              <w:rPr>
                <w:b/>
              </w:rPr>
              <w:t>List of Plans</w:t>
            </w:r>
          </w:p>
        </w:tc>
      </w:tr>
      <w:tr w:rsidR="00EF6EB9" w14:paraId="4257A78E" w14:textId="77777777" w:rsidTr="00DD12DE">
        <w:tc>
          <w:tcPr>
            <w:tcW w:w="1980" w:type="dxa"/>
            <w:shd w:val="clear" w:color="auto" w:fill="FFFFFF" w:themeFill="background1"/>
          </w:tcPr>
          <w:p w14:paraId="06D816FA" w14:textId="37C3CA2E" w:rsidR="00EF6EB9" w:rsidRPr="00EF6EB9" w:rsidRDefault="00EF6EB9" w:rsidP="00442D0D">
            <w:r w:rsidRPr="00EF6EB9">
              <w:t>CD1.21</w:t>
            </w:r>
          </w:p>
        </w:tc>
        <w:tc>
          <w:tcPr>
            <w:tcW w:w="8214" w:type="dxa"/>
            <w:shd w:val="clear" w:color="auto" w:fill="FFFFFF" w:themeFill="background1"/>
          </w:tcPr>
          <w:p w14:paraId="2AF634E3" w14:textId="50F032A3" w:rsidR="00EF6EB9" w:rsidRPr="00EF6EB9" w:rsidRDefault="00EF6EB9" w:rsidP="00442D0D">
            <w:r w:rsidRPr="00EF6EB9">
              <w:t>C</w:t>
            </w:r>
            <w:r>
              <w:t>osta Coffee Drive-Thru Vehicle Tracking</w:t>
            </w:r>
            <w:r w:rsidR="002E3FD5">
              <w:t xml:space="preserve"> 178-62 A</w:t>
            </w:r>
          </w:p>
        </w:tc>
      </w:tr>
      <w:tr w:rsidR="00AC16B0" w14:paraId="75DB7F37" w14:textId="77777777" w:rsidTr="00D30055">
        <w:tc>
          <w:tcPr>
            <w:tcW w:w="1980" w:type="dxa"/>
          </w:tcPr>
          <w:p w14:paraId="33CC7D0A" w14:textId="53AB4F8F" w:rsidR="00AC16B0" w:rsidRPr="00C84E6A" w:rsidRDefault="00EF6EB9" w:rsidP="00442D0D">
            <w:r>
              <w:t>CD1.22</w:t>
            </w:r>
          </w:p>
        </w:tc>
        <w:tc>
          <w:tcPr>
            <w:tcW w:w="8214" w:type="dxa"/>
          </w:tcPr>
          <w:p w14:paraId="46E5B848" w14:textId="1B9AFBB9" w:rsidR="00AC16B0" w:rsidRDefault="00EF6EB9" w:rsidP="00442D0D">
            <w:r>
              <w:t>Additional Unilateral Plan 1</w:t>
            </w:r>
          </w:p>
        </w:tc>
      </w:tr>
      <w:tr w:rsidR="00AC16B0" w14:paraId="5D233D57" w14:textId="77777777" w:rsidTr="00D30055">
        <w:tc>
          <w:tcPr>
            <w:tcW w:w="1980" w:type="dxa"/>
          </w:tcPr>
          <w:p w14:paraId="5157382C" w14:textId="6E17F6E4" w:rsidR="00AC16B0" w:rsidRPr="00C84E6A" w:rsidRDefault="00EF6EB9" w:rsidP="00442D0D">
            <w:r>
              <w:t>CD1.23</w:t>
            </w:r>
          </w:p>
        </w:tc>
        <w:tc>
          <w:tcPr>
            <w:tcW w:w="8214" w:type="dxa"/>
          </w:tcPr>
          <w:p w14:paraId="1A12C52E" w14:textId="23B7B17D" w:rsidR="00AC16B0" w:rsidRDefault="00EF6EB9" w:rsidP="00442D0D">
            <w:r>
              <w:t>Additional Unilateral Plan 2</w:t>
            </w:r>
          </w:p>
        </w:tc>
      </w:tr>
      <w:tr w:rsidR="00AC16B0" w14:paraId="2B3F8426" w14:textId="77777777" w:rsidTr="00D30055">
        <w:tc>
          <w:tcPr>
            <w:tcW w:w="1980" w:type="dxa"/>
          </w:tcPr>
          <w:p w14:paraId="49CAD015" w14:textId="28676FC8" w:rsidR="00AC16B0" w:rsidRPr="00C84E6A" w:rsidRDefault="00EF6EB9" w:rsidP="00442D0D">
            <w:r>
              <w:t>CD1.24</w:t>
            </w:r>
          </w:p>
        </w:tc>
        <w:tc>
          <w:tcPr>
            <w:tcW w:w="8214" w:type="dxa"/>
          </w:tcPr>
          <w:p w14:paraId="049D8D39" w14:textId="5920D49C" w:rsidR="00AC16B0" w:rsidRDefault="00EF6EB9" w:rsidP="00442D0D">
            <w:r>
              <w:t>Revised Commercial Access Visibility A3</w:t>
            </w:r>
          </w:p>
        </w:tc>
      </w:tr>
      <w:tr w:rsidR="00EF6EB9" w14:paraId="2966EAAB" w14:textId="77777777" w:rsidTr="00E206A1">
        <w:tc>
          <w:tcPr>
            <w:tcW w:w="1980" w:type="dxa"/>
          </w:tcPr>
          <w:p w14:paraId="7535AF46" w14:textId="2338152A" w:rsidR="00EF6EB9" w:rsidRPr="00C84E6A" w:rsidRDefault="00EF6EB9" w:rsidP="00E206A1">
            <w:r>
              <w:t>CD1.25</w:t>
            </w:r>
          </w:p>
        </w:tc>
        <w:tc>
          <w:tcPr>
            <w:tcW w:w="8214" w:type="dxa"/>
          </w:tcPr>
          <w:p w14:paraId="27920F6F" w14:textId="6712A1F2" w:rsidR="00EF6EB9" w:rsidRDefault="00EF6EB9" w:rsidP="00EF6EB9">
            <w:r>
              <w:t>Revised Planting Proposals (Sheet 3 of 3)</w:t>
            </w:r>
          </w:p>
        </w:tc>
      </w:tr>
      <w:tr w:rsidR="00EF6EB9" w14:paraId="61C3EB54" w14:textId="77777777" w:rsidTr="00E206A1">
        <w:tc>
          <w:tcPr>
            <w:tcW w:w="1980" w:type="dxa"/>
          </w:tcPr>
          <w:p w14:paraId="6C4577B0" w14:textId="2AA99DF1" w:rsidR="00EF6EB9" w:rsidRPr="00C84E6A" w:rsidRDefault="00EF6EB9" w:rsidP="00EF6EB9">
            <w:r>
              <w:t>CD1. 26</w:t>
            </w:r>
          </w:p>
        </w:tc>
        <w:tc>
          <w:tcPr>
            <w:tcW w:w="8214" w:type="dxa"/>
          </w:tcPr>
          <w:p w14:paraId="400D8569" w14:textId="50DBA7CA" w:rsidR="00EF6EB9" w:rsidRDefault="00EF6EB9" w:rsidP="00E206A1">
            <w:r>
              <w:t>Revised Proposed Office 1 Floor Plans A1</w:t>
            </w:r>
          </w:p>
        </w:tc>
      </w:tr>
      <w:tr w:rsidR="00EF6EB9" w14:paraId="3C73CA48" w14:textId="77777777" w:rsidTr="00E206A1">
        <w:tc>
          <w:tcPr>
            <w:tcW w:w="1980" w:type="dxa"/>
          </w:tcPr>
          <w:p w14:paraId="3427DBB8" w14:textId="481CF60D" w:rsidR="00EF6EB9" w:rsidRPr="00C84E6A" w:rsidRDefault="00EF6EB9" w:rsidP="00E206A1">
            <w:r>
              <w:t>CD1.27</w:t>
            </w:r>
          </w:p>
        </w:tc>
        <w:tc>
          <w:tcPr>
            <w:tcW w:w="8214" w:type="dxa"/>
          </w:tcPr>
          <w:p w14:paraId="7824F263" w14:textId="15C0D949" w:rsidR="00EF6EB9" w:rsidRDefault="00EF6EB9" w:rsidP="00E206A1">
            <w:r>
              <w:t>Revised Proposed Office 1 Elevations</w:t>
            </w:r>
          </w:p>
        </w:tc>
      </w:tr>
      <w:tr w:rsidR="00EF6EB9" w14:paraId="70B3D868" w14:textId="77777777" w:rsidTr="00E206A1">
        <w:tc>
          <w:tcPr>
            <w:tcW w:w="1980" w:type="dxa"/>
          </w:tcPr>
          <w:p w14:paraId="7E08F1A5" w14:textId="1A181FD9" w:rsidR="00EF6EB9" w:rsidRPr="00C84E6A" w:rsidRDefault="00EF6EB9" w:rsidP="00E206A1">
            <w:r>
              <w:t>CD1.28</w:t>
            </w:r>
          </w:p>
        </w:tc>
        <w:tc>
          <w:tcPr>
            <w:tcW w:w="8214" w:type="dxa"/>
          </w:tcPr>
          <w:p w14:paraId="382B5049" w14:textId="59618FF8" w:rsidR="00EF6EB9" w:rsidRDefault="00EF6EB9" w:rsidP="00E206A1">
            <w:r>
              <w:t>Revised Proposed Costa Coffee Elevations</w:t>
            </w:r>
          </w:p>
        </w:tc>
      </w:tr>
      <w:tr w:rsidR="00EF6EB9" w14:paraId="005C3A21" w14:textId="77777777" w:rsidTr="00E206A1">
        <w:tc>
          <w:tcPr>
            <w:tcW w:w="1980" w:type="dxa"/>
          </w:tcPr>
          <w:p w14:paraId="3E821075" w14:textId="2A8A9A7B" w:rsidR="00EF6EB9" w:rsidRPr="00C84E6A" w:rsidRDefault="00EF6EB9" w:rsidP="00E206A1">
            <w:r>
              <w:t>CD1.29</w:t>
            </w:r>
          </w:p>
        </w:tc>
        <w:tc>
          <w:tcPr>
            <w:tcW w:w="8214" w:type="dxa"/>
          </w:tcPr>
          <w:p w14:paraId="1EBE29F4" w14:textId="63FF6F66" w:rsidR="00EF6EB9" w:rsidRDefault="00EF6EB9" w:rsidP="00E206A1">
            <w:r>
              <w:t>Revised Proposed Happy Days Nursery Floor Plan</w:t>
            </w:r>
          </w:p>
        </w:tc>
      </w:tr>
      <w:tr w:rsidR="00EF6EB9" w14:paraId="107EA59A" w14:textId="77777777" w:rsidTr="00E206A1">
        <w:tc>
          <w:tcPr>
            <w:tcW w:w="1980" w:type="dxa"/>
          </w:tcPr>
          <w:p w14:paraId="6D2EB836" w14:textId="22552193" w:rsidR="00EF6EB9" w:rsidRPr="00C84E6A" w:rsidRDefault="00EF6EB9" w:rsidP="00E206A1">
            <w:r>
              <w:t>CD1.30</w:t>
            </w:r>
          </w:p>
        </w:tc>
        <w:tc>
          <w:tcPr>
            <w:tcW w:w="8214" w:type="dxa"/>
          </w:tcPr>
          <w:p w14:paraId="345DE09D" w14:textId="224FD15D" w:rsidR="00EF6EB9" w:rsidRDefault="00EF6EB9" w:rsidP="00EF6EB9">
            <w:r>
              <w:t>Revised Proposed Happy Days Nursery Elevations</w:t>
            </w:r>
          </w:p>
        </w:tc>
      </w:tr>
      <w:tr w:rsidR="00EF6EB9" w14:paraId="7773F62A" w14:textId="77777777" w:rsidTr="00E206A1">
        <w:tc>
          <w:tcPr>
            <w:tcW w:w="1980" w:type="dxa"/>
          </w:tcPr>
          <w:p w14:paraId="65A3D21F" w14:textId="36F5C36B" w:rsidR="00EF6EB9" w:rsidRPr="00C84E6A" w:rsidRDefault="00EF6EB9" w:rsidP="00E206A1">
            <w:r>
              <w:t>CD1.31</w:t>
            </w:r>
          </w:p>
        </w:tc>
        <w:tc>
          <w:tcPr>
            <w:tcW w:w="8214" w:type="dxa"/>
          </w:tcPr>
          <w:p w14:paraId="58C0CC8C" w14:textId="71A480BF" w:rsidR="00EF6EB9" w:rsidRDefault="0015054C" w:rsidP="00E206A1">
            <w:r>
              <w:t>Revised Proposed Costa Coffee Floor Plan</w:t>
            </w:r>
          </w:p>
        </w:tc>
      </w:tr>
      <w:tr w:rsidR="00EF6EB9" w14:paraId="77CB85C4" w14:textId="77777777" w:rsidTr="00E206A1">
        <w:tc>
          <w:tcPr>
            <w:tcW w:w="1980" w:type="dxa"/>
          </w:tcPr>
          <w:p w14:paraId="36B7AB42" w14:textId="0D56B07F" w:rsidR="00EF6EB9" w:rsidRPr="00C84E6A" w:rsidRDefault="00EF6EB9" w:rsidP="00E206A1">
            <w:r>
              <w:t>CD1.32</w:t>
            </w:r>
          </w:p>
        </w:tc>
        <w:tc>
          <w:tcPr>
            <w:tcW w:w="8214" w:type="dxa"/>
          </w:tcPr>
          <w:p w14:paraId="3F31E283" w14:textId="4EEC0FC7" w:rsidR="00EF6EB9" w:rsidRDefault="0015054C" w:rsidP="00E206A1">
            <w:r>
              <w:t>Revised Proposed Aldi Floor Plan A1</w:t>
            </w:r>
          </w:p>
        </w:tc>
      </w:tr>
      <w:tr w:rsidR="00EF6EB9" w14:paraId="5A447C3D" w14:textId="77777777" w:rsidTr="00E206A1">
        <w:tc>
          <w:tcPr>
            <w:tcW w:w="1980" w:type="dxa"/>
          </w:tcPr>
          <w:p w14:paraId="55D7A9A9" w14:textId="51BDBCB2" w:rsidR="00EF6EB9" w:rsidRPr="00C84E6A" w:rsidRDefault="00EF6EB9" w:rsidP="00E206A1">
            <w:r>
              <w:t>CD1.33</w:t>
            </w:r>
          </w:p>
        </w:tc>
        <w:tc>
          <w:tcPr>
            <w:tcW w:w="8214" w:type="dxa"/>
          </w:tcPr>
          <w:p w14:paraId="4D94A32B" w14:textId="512630D0" w:rsidR="00EF6EB9" w:rsidRDefault="0015054C" w:rsidP="00E206A1">
            <w:r>
              <w:t>Revised Proposed Aldi Elevations A1</w:t>
            </w:r>
          </w:p>
        </w:tc>
      </w:tr>
      <w:tr w:rsidR="00EF6EB9" w14:paraId="1CF3F714" w14:textId="77777777" w:rsidTr="00E206A1">
        <w:tc>
          <w:tcPr>
            <w:tcW w:w="1980" w:type="dxa"/>
          </w:tcPr>
          <w:p w14:paraId="105F2547" w14:textId="76FCDA38" w:rsidR="00EF6EB9" w:rsidRPr="00C84E6A" w:rsidRDefault="00EF6EB9" w:rsidP="00E206A1">
            <w:r>
              <w:t>CD1.34</w:t>
            </w:r>
          </w:p>
        </w:tc>
        <w:tc>
          <w:tcPr>
            <w:tcW w:w="8214" w:type="dxa"/>
          </w:tcPr>
          <w:p w14:paraId="2D25C499" w14:textId="412B8E81" w:rsidR="00EF6EB9" w:rsidRDefault="0015054C" w:rsidP="00E206A1">
            <w:r>
              <w:t>Revised Proposed Office 2 Elevations A1</w:t>
            </w:r>
          </w:p>
        </w:tc>
      </w:tr>
      <w:tr w:rsidR="00EF6EB9" w14:paraId="0E1758F4" w14:textId="77777777" w:rsidTr="00E206A1">
        <w:tc>
          <w:tcPr>
            <w:tcW w:w="1980" w:type="dxa"/>
          </w:tcPr>
          <w:p w14:paraId="565A7768" w14:textId="5D4C8337" w:rsidR="00EF6EB9" w:rsidRPr="00C84E6A" w:rsidRDefault="00EF6EB9" w:rsidP="00E206A1">
            <w:r>
              <w:t>CD1.35</w:t>
            </w:r>
          </w:p>
        </w:tc>
        <w:tc>
          <w:tcPr>
            <w:tcW w:w="8214" w:type="dxa"/>
          </w:tcPr>
          <w:p w14:paraId="67A3B303" w14:textId="3F06B6C4" w:rsidR="00EF6EB9" w:rsidRDefault="0015054C" w:rsidP="00E206A1">
            <w:r>
              <w:t>Revised Proposed Costa Coffee Sections A2</w:t>
            </w:r>
          </w:p>
        </w:tc>
      </w:tr>
      <w:tr w:rsidR="00EF6EB9" w14:paraId="0856CCD6" w14:textId="77777777" w:rsidTr="00E206A1">
        <w:tc>
          <w:tcPr>
            <w:tcW w:w="1980" w:type="dxa"/>
          </w:tcPr>
          <w:p w14:paraId="30BC3A78" w14:textId="5B52ABF9" w:rsidR="00EF6EB9" w:rsidRPr="00C84E6A" w:rsidRDefault="00EF6EB9" w:rsidP="00E206A1">
            <w:r>
              <w:lastRenderedPageBreak/>
              <w:t>CD1.36</w:t>
            </w:r>
          </w:p>
        </w:tc>
        <w:tc>
          <w:tcPr>
            <w:tcW w:w="8214" w:type="dxa"/>
          </w:tcPr>
          <w:p w14:paraId="401BDF6A" w14:textId="7F9E571D" w:rsidR="00EF6EB9" w:rsidRDefault="0015054C" w:rsidP="00E206A1">
            <w:r>
              <w:t>Revised Proposed Aldi Sections A1</w:t>
            </w:r>
          </w:p>
        </w:tc>
      </w:tr>
      <w:tr w:rsidR="00EF6EB9" w14:paraId="795FE4D5" w14:textId="77777777" w:rsidTr="00E206A1">
        <w:tc>
          <w:tcPr>
            <w:tcW w:w="1980" w:type="dxa"/>
          </w:tcPr>
          <w:p w14:paraId="04FCF3BB" w14:textId="0D9C44E1" w:rsidR="00EF6EB9" w:rsidRPr="00C84E6A" w:rsidRDefault="00EF6EB9" w:rsidP="00E206A1">
            <w:r>
              <w:t>CD1.37</w:t>
            </w:r>
          </w:p>
        </w:tc>
        <w:tc>
          <w:tcPr>
            <w:tcW w:w="8214" w:type="dxa"/>
          </w:tcPr>
          <w:p w14:paraId="771EF312" w14:textId="4DA5B6F6" w:rsidR="00EF6EB9" w:rsidRDefault="0015054C" w:rsidP="00E206A1">
            <w:r>
              <w:t>Revised Proposed Happy Days Sections A2</w:t>
            </w:r>
          </w:p>
        </w:tc>
      </w:tr>
      <w:tr w:rsidR="00EF6EB9" w14:paraId="579B03AF" w14:textId="77777777" w:rsidTr="00E206A1">
        <w:tc>
          <w:tcPr>
            <w:tcW w:w="1980" w:type="dxa"/>
          </w:tcPr>
          <w:p w14:paraId="6EDAC3C6" w14:textId="3F0B21E9" w:rsidR="00EF6EB9" w:rsidRPr="00C84E6A" w:rsidRDefault="00EF6EB9" w:rsidP="00E206A1">
            <w:r>
              <w:t>CD1.38</w:t>
            </w:r>
          </w:p>
        </w:tc>
        <w:tc>
          <w:tcPr>
            <w:tcW w:w="8214" w:type="dxa"/>
          </w:tcPr>
          <w:p w14:paraId="599581A2" w14:textId="6968ECCE" w:rsidR="00EF6EB9" w:rsidRDefault="0015054C" w:rsidP="00E206A1">
            <w:r>
              <w:t>Revised Proposed Office 1 Sections A1</w:t>
            </w:r>
          </w:p>
        </w:tc>
      </w:tr>
      <w:tr w:rsidR="00EF6EB9" w14:paraId="0F22885B" w14:textId="77777777" w:rsidTr="00E206A1">
        <w:tc>
          <w:tcPr>
            <w:tcW w:w="1980" w:type="dxa"/>
          </w:tcPr>
          <w:p w14:paraId="70E936A0" w14:textId="17092150" w:rsidR="00EF6EB9" w:rsidRPr="00C84E6A" w:rsidRDefault="00EF6EB9" w:rsidP="00E206A1">
            <w:r>
              <w:t>CD1.</w:t>
            </w:r>
            <w:r w:rsidR="0015054C">
              <w:t>39</w:t>
            </w:r>
          </w:p>
        </w:tc>
        <w:tc>
          <w:tcPr>
            <w:tcW w:w="8214" w:type="dxa"/>
          </w:tcPr>
          <w:p w14:paraId="3DE1811A" w14:textId="3D4389F3" w:rsidR="00EF6EB9" w:rsidRDefault="0015054C" w:rsidP="00E206A1">
            <w:r>
              <w:t>Revised Proposed Office 2 Sections A1</w:t>
            </w:r>
          </w:p>
        </w:tc>
      </w:tr>
      <w:tr w:rsidR="00EF6EB9" w14:paraId="7AD2FB16" w14:textId="77777777" w:rsidTr="00E206A1">
        <w:tc>
          <w:tcPr>
            <w:tcW w:w="1980" w:type="dxa"/>
          </w:tcPr>
          <w:p w14:paraId="3AD5D098" w14:textId="544FAC1D" w:rsidR="00EF6EB9" w:rsidRPr="00C84E6A" w:rsidRDefault="00EF6EB9" w:rsidP="00E206A1">
            <w:r>
              <w:t>CD1.</w:t>
            </w:r>
            <w:r w:rsidR="0015054C">
              <w:t>40</w:t>
            </w:r>
          </w:p>
        </w:tc>
        <w:tc>
          <w:tcPr>
            <w:tcW w:w="8214" w:type="dxa"/>
          </w:tcPr>
          <w:p w14:paraId="37B02046" w14:textId="631013AE" w:rsidR="00EF6EB9" w:rsidRDefault="0015054C" w:rsidP="00E206A1">
            <w:r>
              <w:t>Revised Existing Site Plan A3</w:t>
            </w:r>
          </w:p>
        </w:tc>
      </w:tr>
      <w:tr w:rsidR="00EF6EB9" w14:paraId="3F8FD229" w14:textId="77777777" w:rsidTr="00E206A1">
        <w:tc>
          <w:tcPr>
            <w:tcW w:w="1980" w:type="dxa"/>
          </w:tcPr>
          <w:p w14:paraId="0AF77D25" w14:textId="0F8ABB44" w:rsidR="00EF6EB9" w:rsidRPr="00C84E6A" w:rsidRDefault="00EF6EB9" w:rsidP="00E206A1">
            <w:r>
              <w:t>CD1.</w:t>
            </w:r>
            <w:r w:rsidR="0015054C">
              <w:t>41</w:t>
            </w:r>
          </w:p>
        </w:tc>
        <w:tc>
          <w:tcPr>
            <w:tcW w:w="8214" w:type="dxa"/>
          </w:tcPr>
          <w:p w14:paraId="5388BB8C" w14:textId="7ACFE355" w:rsidR="00EF6EB9" w:rsidRDefault="0015054C" w:rsidP="00E206A1">
            <w:r>
              <w:t>Revised Proposed Office 3 Indicative Elevations</w:t>
            </w:r>
          </w:p>
        </w:tc>
      </w:tr>
      <w:tr w:rsidR="00EF6EB9" w14:paraId="11F15D3C" w14:textId="77777777" w:rsidTr="00E206A1">
        <w:tc>
          <w:tcPr>
            <w:tcW w:w="1980" w:type="dxa"/>
          </w:tcPr>
          <w:p w14:paraId="0B7E42BE" w14:textId="583ED44D" w:rsidR="00EF6EB9" w:rsidRPr="00C84E6A" w:rsidRDefault="00EF6EB9" w:rsidP="00E206A1">
            <w:r>
              <w:t>CD1.</w:t>
            </w:r>
            <w:r w:rsidR="0015054C">
              <w:t>42</w:t>
            </w:r>
          </w:p>
        </w:tc>
        <w:tc>
          <w:tcPr>
            <w:tcW w:w="8214" w:type="dxa"/>
          </w:tcPr>
          <w:p w14:paraId="05D33052" w14:textId="14512E04" w:rsidR="00EF6EB9" w:rsidRDefault="0015054C" w:rsidP="00E206A1">
            <w:r>
              <w:t>Revised Proposed Office 4 Indicative Floor Plans</w:t>
            </w:r>
          </w:p>
        </w:tc>
      </w:tr>
      <w:tr w:rsidR="00EF6EB9" w14:paraId="4A82729C" w14:textId="77777777" w:rsidTr="00E206A1">
        <w:tc>
          <w:tcPr>
            <w:tcW w:w="1980" w:type="dxa"/>
          </w:tcPr>
          <w:p w14:paraId="7392770C" w14:textId="7D637B71" w:rsidR="00EF6EB9" w:rsidRPr="00C84E6A" w:rsidRDefault="00EF6EB9" w:rsidP="00E206A1">
            <w:r>
              <w:t>CD1.</w:t>
            </w:r>
            <w:r w:rsidR="0015054C">
              <w:t>43</w:t>
            </w:r>
          </w:p>
        </w:tc>
        <w:tc>
          <w:tcPr>
            <w:tcW w:w="8214" w:type="dxa"/>
          </w:tcPr>
          <w:p w14:paraId="54EE06A9" w14:textId="21B36D07" w:rsidR="00EF6EB9" w:rsidRDefault="0015054C" w:rsidP="0015054C">
            <w:r>
              <w:t>Revised Office 3 Indicative Proposed Floor Plans</w:t>
            </w:r>
          </w:p>
        </w:tc>
      </w:tr>
      <w:tr w:rsidR="00EF6EB9" w14:paraId="2975A309" w14:textId="77777777" w:rsidTr="00E206A1">
        <w:tc>
          <w:tcPr>
            <w:tcW w:w="1980" w:type="dxa"/>
          </w:tcPr>
          <w:p w14:paraId="0973B61F" w14:textId="6C838659" w:rsidR="00EF6EB9" w:rsidRPr="00C84E6A" w:rsidRDefault="00EF6EB9" w:rsidP="00E206A1">
            <w:r>
              <w:t>CD1.</w:t>
            </w:r>
            <w:r w:rsidR="0015054C">
              <w:t>44</w:t>
            </w:r>
          </w:p>
        </w:tc>
        <w:tc>
          <w:tcPr>
            <w:tcW w:w="8214" w:type="dxa"/>
          </w:tcPr>
          <w:p w14:paraId="371E88DF" w14:textId="7B6A61C8" w:rsidR="00EF6EB9" w:rsidRDefault="0015054C" w:rsidP="00E206A1">
            <w:r>
              <w:t>Revised Office 3 Indicative Proposed Elevations</w:t>
            </w:r>
          </w:p>
        </w:tc>
      </w:tr>
      <w:tr w:rsidR="00EF6EB9" w14:paraId="1424E14C" w14:textId="77777777" w:rsidTr="00E206A1">
        <w:tc>
          <w:tcPr>
            <w:tcW w:w="1980" w:type="dxa"/>
          </w:tcPr>
          <w:p w14:paraId="20FC69D0" w14:textId="0CC5FE8B" w:rsidR="00EF6EB9" w:rsidRPr="00C84E6A" w:rsidRDefault="00EF6EB9" w:rsidP="00E206A1">
            <w:r>
              <w:t>CD1.</w:t>
            </w:r>
            <w:r w:rsidR="0015054C">
              <w:t>45</w:t>
            </w:r>
          </w:p>
        </w:tc>
        <w:tc>
          <w:tcPr>
            <w:tcW w:w="8214" w:type="dxa"/>
          </w:tcPr>
          <w:p w14:paraId="0E74065D" w14:textId="3B36375C" w:rsidR="00EF6EB9" w:rsidRDefault="0015054C" w:rsidP="00E206A1">
            <w:r>
              <w:t>Proposed Site Plan J-J A1</w:t>
            </w:r>
          </w:p>
        </w:tc>
      </w:tr>
      <w:tr w:rsidR="00EF6EB9" w14:paraId="5E65B54D" w14:textId="77777777" w:rsidTr="00E206A1">
        <w:tc>
          <w:tcPr>
            <w:tcW w:w="1980" w:type="dxa"/>
          </w:tcPr>
          <w:p w14:paraId="65E3ED55" w14:textId="22C2D7DD" w:rsidR="00EF6EB9" w:rsidRPr="00C84E6A" w:rsidRDefault="00EF6EB9" w:rsidP="00E206A1">
            <w:r>
              <w:t>CD1.</w:t>
            </w:r>
            <w:r w:rsidR="0015054C">
              <w:t>46</w:t>
            </w:r>
          </w:p>
        </w:tc>
        <w:tc>
          <w:tcPr>
            <w:tcW w:w="8214" w:type="dxa"/>
          </w:tcPr>
          <w:p w14:paraId="7414D614" w14:textId="189EEEF8" w:rsidR="00EF6EB9" w:rsidRDefault="0015054C" w:rsidP="00E206A1">
            <w:r>
              <w:t>Revised Trench Detail – Car Park A2</w:t>
            </w:r>
          </w:p>
        </w:tc>
      </w:tr>
      <w:tr w:rsidR="00EF6EB9" w14:paraId="0C9988D9" w14:textId="77777777" w:rsidTr="00E206A1">
        <w:tc>
          <w:tcPr>
            <w:tcW w:w="1980" w:type="dxa"/>
          </w:tcPr>
          <w:p w14:paraId="7EE9245C" w14:textId="27E00A0F" w:rsidR="00EF6EB9" w:rsidRPr="00C84E6A" w:rsidRDefault="00EF6EB9" w:rsidP="00E206A1">
            <w:r>
              <w:t>CD1.</w:t>
            </w:r>
            <w:r w:rsidR="0015054C">
              <w:t>47</w:t>
            </w:r>
          </w:p>
        </w:tc>
        <w:tc>
          <w:tcPr>
            <w:tcW w:w="8214" w:type="dxa"/>
          </w:tcPr>
          <w:p w14:paraId="5124D202" w14:textId="6DC5DA2E" w:rsidR="00EF6EB9" w:rsidRDefault="0015054C" w:rsidP="0015054C">
            <w:r>
              <w:t>Revised Tree Trench Detail – Pedestrian Paving</w:t>
            </w:r>
          </w:p>
        </w:tc>
      </w:tr>
      <w:tr w:rsidR="00EF6EB9" w14:paraId="35363834" w14:textId="77777777" w:rsidTr="00E206A1">
        <w:tc>
          <w:tcPr>
            <w:tcW w:w="1980" w:type="dxa"/>
          </w:tcPr>
          <w:p w14:paraId="79239271" w14:textId="58EEB3F2" w:rsidR="00EF6EB9" w:rsidRPr="00C84E6A" w:rsidRDefault="00EF6EB9" w:rsidP="00E206A1">
            <w:r>
              <w:t>CD1.</w:t>
            </w:r>
            <w:r w:rsidR="0015054C">
              <w:t>48a</w:t>
            </w:r>
          </w:p>
        </w:tc>
        <w:tc>
          <w:tcPr>
            <w:tcW w:w="8214" w:type="dxa"/>
          </w:tcPr>
          <w:p w14:paraId="64B6004B" w14:textId="0474A4E7" w:rsidR="00EF6EB9" w:rsidRDefault="0015054C" w:rsidP="00E206A1">
            <w:r>
              <w:t>Revised Hard Landscape Proposals (Sheet 1 of 3)</w:t>
            </w:r>
          </w:p>
        </w:tc>
      </w:tr>
      <w:tr w:rsidR="00EF6EB9" w14:paraId="632958BA" w14:textId="77777777" w:rsidTr="00E206A1">
        <w:tc>
          <w:tcPr>
            <w:tcW w:w="1980" w:type="dxa"/>
          </w:tcPr>
          <w:p w14:paraId="7C16FF80" w14:textId="587A243A" w:rsidR="00EF6EB9" w:rsidRPr="00C84E6A" w:rsidRDefault="00EF6EB9" w:rsidP="00E206A1">
            <w:r>
              <w:t>CD1.</w:t>
            </w:r>
            <w:r w:rsidR="0015054C">
              <w:t>48b</w:t>
            </w:r>
          </w:p>
        </w:tc>
        <w:tc>
          <w:tcPr>
            <w:tcW w:w="8214" w:type="dxa"/>
          </w:tcPr>
          <w:p w14:paraId="1954BED3" w14:textId="34FE0CBE" w:rsidR="00EF6EB9" w:rsidRDefault="0015054C" w:rsidP="0015054C">
            <w:r>
              <w:t>Revised Hard Landscape Proposals (Sheet 2 of 3)</w:t>
            </w:r>
          </w:p>
        </w:tc>
      </w:tr>
      <w:tr w:rsidR="00EF6EB9" w14:paraId="5C6B3DDE" w14:textId="77777777" w:rsidTr="00E206A1">
        <w:tc>
          <w:tcPr>
            <w:tcW w:w="1980" w:type="dxa"/>
          </w:tcPr>
          <w:p w14:paraId="443DBAA0" w14:textId="60CCB2B0" w:rsidR="00EF6EB9" w:rsidRPr="00C84E6A" w:rsidRDefault="00EF6EB9" w:rsidP="00E206A1">
            <w:r>
              <w:t>CD1.</w:t>
            </w:r>
            <w:r w:rsidR="0015054C">
              <w:t>48c</w:t>
            </w:r>
          </w:p>
        </w:tc>
        <w:tc>
          <w:tcPr>
            <w:tcW w:w="8214" w:type="dxa"/>
          </w:tcPr>
          <w:p w14:paraId="0F2D6AEA" w14:textId="3AC139AC" w:rsidR="00EF6EB9" w:rsidRDefault="0015054C" w:rsidP="0015054C">
            <w:r>
              <w:t>Revised Hard Landscape Proposals (Sheet 3of 3)</w:t>
            </w:r>
          </w:p>
        </w:tc>
      </w:tr>
      <w:tr w:rsidR="00EF6EB9" w14:paraId="604274B4" w14:textId="77777777" w:rsidTr="00E206A1">
        <w:tc>
          <w:tcPr>
            <w:tcW w:w="1980" w:type="dxa"/>
          </w:tcPr>
          <w:p w14:paraId="19314398" w14:textId="21CE4D02" w:rsidR="00EF6EB9" w:rsidRPr="00C84E6A" w:rsidRDefault="00EF6EB9" w:rsidP="0015054C">
            <w:r>
              <w:t>CD1.</w:t>
            </w:r>
            <w:r w:rsidR="0015054C">
              <w:t>49a</w:t>
            </w:r>
          </w:p>
        </w:tc>
        <w:tc>
          <w:tcPr>
            <w:tcW w:w="8214" w:type="dxa"/>
          </w:tcPr>
          <w:p w14:paraId="11FADECF" w14:textId="7B2FF7B7" w:rsidR="00EF6EB9" w:rsidRDefault="0015054C" w:rsidP="00E206A1">
            <w:r>
              <w:t>Revised Planting Proposals (Sheet 1 of 3)</w:t>
            </w:r>
          </w:p>
        </w:tc>
      </w:tr>
      <w:tr w:rsidR="00EF6EB9" w14:paraId="7FAB58AA" w14:textId="77777777" w:rsidTr="00E206A1">
        <w:tc>
          <w:tcPr>
            <w:tcW w:w="1980" w:type="dxa"/>
          </w:tcPr>
          <w:p w14:paraId="7083FE7F" w14:textId="026D112F" w:rsidR="00EF6EB9" w:rsidRPr="00C84E6A" w:rsidRDefault="00EF6EB9" w:rsidP="00E206A1">
            <w:r>
              <w:t>CD1.</w:t>
            </w:r>
            <w:r w:rsidR="0015054C">
              <w:t>49b</w:t>
            </w:r>
          </w:p>
        </w:tc>
        <w:tc>
          <w:tcPr>
            <w:tcW w:w="8214" w:type="dxa"/>
          </w:tcPr>
          <w:p w14:paraId="12C73790" w14:textId="269A0149" w:rsidR="00EF6EB9" w:rsidRDefault="0015054C" w:rsidP="0015054C">
            <w:r>
              <w:t>Revised Planting Proposals (Sheet 2 of 3)</w:t>
            </w:r>
          </w:p>
        </w:tc>
      </w:tr>
      <w:tr w:rsidR="00EF6EB9" w14:paraId="683CD4D3" w14:textId="77777777" w:rsidTr="00E206A1">
        <w:tc>
          <w:tcPr>
            <w:tcW w:w="1980" w:type="dxa"/>
          </w:tcPr>
          <w:p w14:paraId="6B756B4A" w14:textId="2D38E82E" w:rsidR="00EF6EB9" w:rsidRPr="00C84E6A" w:rsidRDefault="00EF6EB9" w:rsidP="00E206A1">
            <w:r>
              <w:t>CD1.</w:t>
            </w:r>
            <w:r w:rsidR="0015054C">
              <w:t>49c</w:t>
            </w:r>
          </w:p>
        </w:tc>
        <w:tc>
          <w:tcPr>
            <w:tcW w:w="8214" w:type="dxa"/>
          </w:tcPr>
          <w:p w14:paraId="12A1E78D" w14:textId="36388196" w:rsidR="00EF6EB9" w:rsidRDefault="0015054C" w:rsidP="0015054C">
            <w:r>
              <w:t>Revised Planting Proposals (Sheet 3 of 3)</w:t>
            </w:r>
          </w:p>
        </w:tc>
      </w:tr>
      <w:tr w:rsidR="00EF6EB9" w14:paraId="5BBA2B47" w14:textId="77777777" w:rsidTr="00E206A1">
        <w:tc>
          <w:tcPr>
            <w:tcW w:w="1980" w:type="dxa"/>
          </w:tcPr>
          <w:p w14:paraId="00BDA33C" w14:textId="30D01A68" w:rsidR="00EF6EB9" w:rsidRPr="00C84E6A" w:rsidRDefault="00EF6EB9" w:rsidP="00E206A1">
            <w:r>
              <w:t>CD1.</w:t>
            </w:r>
            <w:r w:rsidR="0015054C">
              <w:t>50</w:t>
            </w:r>
          </w:p>
        </w:tc>
        <w:tc>
          <w:tcPr>
            <w:tcW w:w="8214" w:type="dxa"/>
          </w:tcPr>
          <w:p w14:paraId="062BDC96" w14:textId="3A91C320" w:rsidR="00EF6EB9" w:rsidRDefault="0015054C" w:rsidP="00E206A1">
            <w:r>
              <w:t>Revised Illustrative Masterplan</w:t>
            </w:r>
          </w:p>
        </w:tc>
      </w:tr>
      <w:tr w:rsidR="00EF6EB9" w14:paraId="2597CA70" w14:textId="77777777" w:rsidTr="00E206A1">
        <w:tc>
          <w:tcPr>
            <w:tcW w:w="1980" w:type="dxa"/>
          </w:tcPr>
          <w:p w14:paraId="101B1E65" w14:textId="04F77713" w:rsidR="00EF6EB9" w:rsidRPr="00C84E6A" w:rsidRDefault="00EF6EB9" w:rsidP="00E206A1">
            <w:r>
              <w:t>CD1.</w:t>
            </w:r>
            <w:r w:rsidR="0015054C">
              <w:t>51a</w:t>
            </w:r>
          </w:p>
        </w:tc>
        <w:tc>
          <w:tcPr>
            <w:tcW w:w="8214" w:type="dxa"/>
          </w:tcPr>
          <w:p w14:paraId="7B69D185" w14:textId="56983A48" w:rsidR="00EF6EB9" w:rsidRDefault="0015054C" w:rsidP="00E206A1">
            <w:r>
              <w:t>Revised Landscape Sections</w:t>
            </w:r>
          </w:p>
        </w:tc>
      </w:tr>
      <w:tr w:rsidR="00EF6EB9" w14:paraId="5E9268DB" w14:textId="77777777" w:rsidTr="00E206A1">
        <w:tc>
          <w:tcPr>
            <w:tcW w:w="1980" w:type="dxa"/>
          </w:tcPr>
          <w:p w14:paraId="4B3DEC8D" w14:textId="249FBC37" w:rsidR="00EF6EB9" w:rsidRPr="00C84E6A" w:rsidRDefault="00EF6EB9" w:rsidP="00E206A1">
            <w:r>
              <w:t>CD1.</w:t>
            </w:r>
            <w:r w:rsidR="0015054C">
              <w:t>51b</w:t>
            </w:r>
          </w:p>
        </w:tc>
        <w:tc>
          <w:tcPr>
            <w:tcW w:w="8214" w:type="dxa"/>
          </w:tcPr>
          <w:p w14:paraId="21A8AA1A" w14:textId="2868408E" w:rsidR="00EF6EB9" w:rsidRDefault="0015054C" w:rsidP="00E206A1">
            <w:r>
              <w:t>Revised Landscape Sections</w:t>
            </w:r>
          </w:p>
        </w:tc>
      </w:tr>
      <w:tr w:rsidR="00EF6EB9" w14:paraId="6C07A7EC" w14:textId="77777777" w:rsidTr="00E206A1">
        <w:tc>
          <w:tcPr>
            <w:tcW w:w="1980" w:type="dxa"/>
          </w:tcPr>
          <w:p w14:paraId="31CD895A" w14:textId="1F04592F" w:rsidR="00EF6EB9" w:rsidRPr="00C84E6A" w:rsidRDefault="00EF6EB9" w:rsidP="00E206A1">
            <w:r>
              <w:t>CD1.</w:t>
            </w:r>
            <w:r w:rsidR="0015054C">
              <w:t>51c</w:t>
            </w:r>
          </w:p>
        </w:tc>
        <w:tc>
          <w:tcPr>
            <w:tcW w:w="8214" w:type="dxa"/>
          </w:tcPr>
          <w:p w14:paraId="351B1BD6" w14:textId="42814434" w:rsidR="00EF6EB9" w:rsidRDefault="0015054C" w:rsidP="00E206A1">
            <w:r>
              <w:t>Revised Landscape Sections</w:t>
            </w:r>
          </w:p>
        </w:tc>
      </w:tr>
      <w:tr w:rsidR="00EF6EB9" w14:paraId="39EAC356" w14:textId="77777777" w:rsidTr="00E206A1">
        <w:tc>
          <w:tcPr>
            <w:tcW w:w="1980" w:type="dxa"/>
          </w:tcPr>
          <w:p w14:paraId="0BB025F8" w14:textId="04DE1354" w:rsidR="00EF6EB9" w:rsidRPr="00C84E6A" w:rsidRDefault="00EF6EB9" w:rsidP="00E206A1">
            <w:r>
              <w:t>CD1.</w:t>
            </w:r>
            <w:r w:rsidR="0015054C">
              <w:t>51d</w:t>
            </w:r>
          </w:p>
        </w:tc>
        <w:tc>
          <w:tcPr>
            <w:tcW w:w="8214" w:type="dxa"/>
          </w:tcPr>
          <w:p w14:paraId="7FAD6438" w14:textId="742256B4" w:rsidR="00EF6EB9" w:rsidRDefault="0015054C" w:rsidP="00E206A1">
            <w:r>
              <w:t>Revised Landscape Sections</w:t>
            </w:r>
          </w:p>
        </w:tc>
      </w:tr>
      <w:tr w:rsidR="00EF6EB9" w14:paraId="4C87BD6C" w14:textId="77777777" w:rsidTr="00E206A1">
        <w:tc>
          <w:tcPr>
            <w:tcW w:w="1980" w:type="dxa"/>
          </w:tcPr>
          <w:p w14:paraId="7E5491FB" w14:textId="13E015A8" w:rsidR="00EF6EB9" w:rsidRPr="00C84E6A" w:rsidRDefault="00EF6EB9" w:rsidP="00E206A1">
            <w:r>
              <w:t>CD1.</w:t>
            </w:r>
            <w:r w:rsidR="0015054C">
              <w:t>52</w:t>
            </w:r>
          </w:p>
        </w:tc>
        <w:tc>
          <w:tcPr>
            <w:tcW w:w="8214" w:type="dxa"/>
          </w:tcPr>
          <w:p w14:paraId="0D713EED" w14:textId="2CF914C7" w:rsidR="00EF6EB9" w:rsidRDefault="0015054C" w:rsidP="00E206A1">
            <w:r>
              <w:t>Revised Tree Pit Detail</w:t>
            </w:r>
          </w:p>
        </w:tc>
      </w:tr>
      <w:tr w:rsidR="00EF6EB9" w14:paraId="7E7F2710" w14:textId="77777777" w:rsidTr="00E206A1">
        <w:tc>
          <w:tcPr>
            <w:tcW w:w="1980" w:type="dxa"/>
          </w:tcPr>
          <w:p w14:paraId="0E7AC256" w14:textId="16AB797E" w:rsidR="00EF6EB9" w:rsidRPr="00C84E6A" w:rsidRDefault="00EF6EB9" w:rsidP="00E206A1">
            <w:r>
              <w:t>CD1.</w:t>
            </w:r>
            <w:r w:rsidR="0015054C">
              <w:t>53</w:t>
            </w:r>
          </w:p>
        </w:tc>
        <w:tc>
          <w:tcPr>
            <w:tcW w:w="8214" w:type="dxa"/>
          </w:tcPr>
          <w:p w14:paraId="167E1883" w14:textId="6A9EF35A" w:rsidR="00EF6EB9" w:rsidRDefault="0015054C" w:rsidP="00E206A1">
            <w:r>
              <w:t>Revised Proposed Phasing Plan</w:t>
            </w:r>
          </w:p>
        </w:tc>
      </w:tr>
      <w:tr w:rsidR="00EF6EB9" w14:paraId="1A545B3E" w14:textId="77777777" w:rsidTr="00E206A1">
        <w:tc>
          <w:tcPr>
            <w:tcW w:w="1980" w:type="dxa"/>
          </w:tcPr>
          <w:p w14:paraId="6F0A89F8" w14:textId="4B6097BC" w:rsidR="00EF6EB9" w:rsidRPr="00C84E6A" w:rsidRDefault="00EF6EB9" w:rsidP="00E206A1">
            <w:r>
              <w:t>CD1.</w:t>
            </w:r>
            <w:r w:rsidR="0015054C">
              <w:t>54</w:t>
            </w:r>
          </w:p>
        </w:tc>
        <w:tc>
          <w:tcPr>
            <w:tcW w:w="8214" w:type="dxa"/>
          </w:tcPr>
          <w:p w14:paraId="025BE45C" w14:textId="6EEAB476" w:rsidR="00EF6EB9" w:rsidRDefault="0015054C" w:rsidP="00E206A1">
            <w:r>
              <w:t>Aldi HGV Vehicle Tracking</w:t>
            </w:r>
          </w:p>
        </w:tc>
      </w:tr>
      <w:tr w:rsidR="00EF6EB9" w14:paraId="792E345E" w14:textId="77777777" w:rsidTr="00E206A1">
        <w:tc>
          <w:tcPr>
            <w:tcW w:w="1980" w:type="dxa"/>
          </w:tcPr>
          <w:p w14:paraId="313D0762" w14:textId="53A9F3A4" w:rsidR="00EF6EB9" w:rsidRPr="00C84E6A" w:rsidRDefault="00EF6EB9" w:rsidP="00E206A1">
            <w:r>
              <w:t>CD1.</w:t>
            </w:r>
            <w:r w:rsidR="0015054C">
              <w:t>55</w:t>
            </w:r>
          </w:p>
        </w:tc>
        <w:tc>
          <w:tcPr>
            <w:tcW w:w="8214" w:type="dxa"/>
          </w:tcPr>
          <w:p w14:paraId="0D510B61" w14:textId="3D19FADE" w:rsidR="00EF6EB9" w:rsidRDefault="0015054C" w:rsidP="00E206A1">
            <w:r>
              <w:t>Revised Happy Days Nursery Refuse Vehicle Tracking</w:t>
            </w:r>
          </w:p>
        </w:tc>
      </w:tr>
      <w:tr w:rsidR="00EF6EB9" w14:paraId="5B59AA60" w14:textId="77777777" w:rsidTr="00E206A1">
        <w:tc>
          <w:tcPr>
            <w:tcW w:w="1980" w:type="dxa"/>
          </w:tcPr>
          <w:p w14:paraId="7C9BF9D3" w14:textId="39F4CD72" w:rsidR="00EF6EB9" w:rsidRPr="00C84E6A" w:rsidRDefault="00EF6EB9" w:rsidP="00E206A1">
            <w:r>
              <w:t>CD1.</w:t>
            </w:r>
            <w:r w:rsidR="0015054C">
              <w:t>56</w:t>
            </w:r>
          </w:p>
        </w:tc>
        <w:tc>
          <w:tcPr>
            <w:tcW w:w="8214" w:type="dxa"/>
          </w:tcPr>
          <w:p w14:paraId="06CC0147" w14:textId="28B9F4FC" w:rsidR="00EF6EB9" w:rsidRDefault="0015054C" w:rsidP="00E206A1">
            <w:r>
              <w:t>Revised Costa Coffee Refuse Vehicle Tracking</w:t>
            </w:r>
          </w:p>
        </w:tc>
      </w:tr>
      <w:tr w:rsidR="00EF6EB9" w14:paraId="06F6053D" w14:textId="77777777" w:rsidTr="00E206A1">
        <w:tc>
          <w:tcPr>
            <w:tcW w:w="1980" w:type="dxa"/>
          </w:tcPr>
          <w:p w14:paraId="51494E2F" w14:textId="7F7A5358" w:rsidR="00EF6EB9" w:rsidRPr="00C84E6A" w:rsidRDefault="00EF6EB9" w:rsidP="00E206A1">
            <w:r>
              <w:t>CD1.</w:t>
            </w:r>
            <w:r w:rsidR="0015054C">
              <w:t>57</w:t>
            </w:r>
          </w:p>
        </w:tc>
        <w:tc>
          <w:tcPr>
            <w:tcW w:w="8214" w:type="dxa"/>
          </w:tcPr>
          <w:p w14:paraId="04493154" w14:textId="00F83554" w:rsidR="00EF6EB9" w:rsidRDefault="0015054C" w:rsidP="00E206A1">
            <w:r>
              <w:t>Revised Costa Coffee Drive-Thru Vehicle Tracking</w:t>
            </w:r>
          </w:p>
        </w:tc>
      </w:tr>
      <w:tr w:rsidR="00EF6EB9" w14:paraId="08A5DE82" w14:textId="77777777" w:rsidTr="00E206A1">
        <w:tc>
          <w:tcPr>
            <w:tcW w:w="1980" w:type="dxa"/>
          </w:tcPr>
          <w:p w14:paraId="27339E99" w14:textId="12DC5B5F" w:rsidR="00EF6EB9" w:rsidRPr="00C84E6A" w:rsidRDefault="00EF6EB9" w:rsidP="00E206A1">
            <w:r>
              <w:t>CD1.</w:t>
            </w:r>
            <w:r w:rsidR="0015054C">
              <w:t>58</w:t>
            </w:r>
          </w:p>
        </w:tc>
        <w:tc>
          <w:tcPr>
            <w:tcW w:w="8214" w:type="dxa"/>
          </w:tcPr>
          <w:p w14:paraId="02581838" w14:textId="4D227975" w:rsidR="00EF6EB9" w:rsidRDefault="0015054C" w:rsidP="00E206A1">
            <w:r>
              <w:t>Revised Office Accommodation Refuse Vehicle Tracking</w:t>
            </w:r>
          </w:p>
        </w:tc>
      </w:tr>
      <w:tr w:rsidR="00EF6EB9" w14:paraId="37BBDEBB" w14:textId="77777777" w:rsidTr="00E206A1">
        <w:tc>
          <w:tcPr>
            <w:tcW w:w="1980" w:type="dxa"/>
          </w:tcPr>
          <w:p w14:paraId="5E55E39D" w14:textId="2AA9FD7E" w:rsidR="00EF6EB9" w:rsidRPr="00C84E6A" w:rsidRDefault="00EF6EB9" w:rsidP="00E206A1">
            <w:r>
              <w:t>CD1.</w:t>
            </w:r>
            <w:r w:rsidR="0015054C">
              <w:t>59</w:t>
            </w:r>
          </w:p>
        </w:tc>
        <w:tc>
          <w:tcPr>
            <w:tcW w:w="8214" w:type="dxa"/>
          </w:tcPr>
          <w:p w14:paraId="2009EC53" w14:textId="3E9A6236" w:rsidR="00EF6EB9" w:rsidRDefault="0015054C" w:rsidP="00E206A1">
            <w:r>
              <w:t>Revised Proposed Site Sections A-A and B-B</w:t>
            </w:r>
          </w:p>
        </w:tc>
      </w:tr>
      <w:tr w:rsidR="00EF6EB9" w14:paraId="69AD9F4F" w14:textId="77777777" w:rsidTr="00E206A1">
        <w:tc>
          <w:tcPr>
            <w:tcW w:w="1980" w:type="dxa"/>
          </w:tcPr>
          <w:p w14:paraId="3D5C76B6" w14:textId="566E842B" w:rsidR="00EF6EB9" w:rsidRPr="00C84E6A" w:rsidRDefault="00EF6EB9" w:rsidP="00E206A1">
            <w:r>
              <w:t>CD1.</w:t>
            </w:r>
            <w:r w:rsidR="0015054C">
              <w:t>60</w:t>
            </w:r>
          </w:p>
        </w:tc>
        <w:tc>
          <w:tcPr>
            <w:tcW w:w="8214" w:type="dxa"/>
          </w:tcPr>
          <w:p w14:paraId="1F430899" w14:textId="4B81D214" w:rsidR="00EF6EB9" w:rsidRDefault="0015054C" w:rsidP="00E206A1">
            <w:r>
              <w:t>Revised Proposed Site Sections C-C</w:t>
            </w:r>
          </w:p>
        </w:tc>
      </w:tr>
      <w:tr w:rsidR="00EF6EB9" w14:paraId="788AAD1D" w14:textId="77777777" w:rsidTr="00E206A1">
        <w:tc>
          <w:tcPr>
            <w:tcW w:w="1980" w:type="dxa"/>
          </w:tcPr>
          <w:p w14:paraId="44C58FB6" w14:textId="68D144B4" w:rsidR="00EF6EB9" w:rsidRPr="00C84E6A" w:rsidRDefault="00EF6EB9" w:rsidP="00E206A1">
            <w:r>
              <w:t>CD1.</w:t>
            </w:r>
            <w:r w:rsidR="0015054C">
              <w:t>61</w:t>
            </w:r>
          </w:p>
        </w:tc>
        <w:tc>
          <w:tcPr>
            <w:tcW w:w="8214" w:type="dxa"/>
          </w:tcPr>
          <w:p w14:paraId="6A27162D" w14:textId="4E652C52" w:rsidR="00EF6EB9" w:rsidRDefault="0015054C" w:rsidP="00E206A1">
            <w:r>
              <w:t>Revised Proposed Site Sections D-D</w:t>
            </w:r>
          </w:p>
        </w:tc>
      </w:tr>
      <w:tr w:rsidR="00EF6EB9" w14:paraId="70FF88A8" w14:textId="77777777" w:rsidTr="00E206A1">
        <w:tc>
          <w:tcPr>
            <w:tcW w:w="1980" w:type="dxa"/>
          </w:tcPr>
          <w:p w14:paraId="7B201988" w14:textId="3F459A7D" w:rsidR="00EF6EB9" w:rsidRPr="00C84E6A" w:rsidRDefault="00EF6EB9" w:rsidP="00E206A1">
            <w:r>
              <w:t>CD1.</w:t>
            </w:r>
            <w:r w:rsidR="0015054C">
              <w:t>62</w:t>
            </w:r>
          </w:p>
        </w:tc>
        <w:tc>
          <w:tcPr>
            <w:tcW w:w="8214" w:type="dxa"/>
          </w:tcPr>
          <w:p w14:paraId="19807B1B" w14:textId="1A622493" w:rsidR="00EF6EB9" w:rsidRDefault="0015054C" w:rsidP="00E206A1">
            <w:r>
              <w:t>Revised Proposed Site Sections E-E</w:t>
            </w:r>
          </w:p>
        </w:tc>
      </w:tr>
      <w:tr w:rsidR="00EF6EB9" w14:paraId="1A0CA9BB" w14:textId="77777777" w:rsidTr="00E206A1">
        <w:tc>
          <w:tcPr>
            <w:tcW w:w="1980" w:type="dxa"/>
          </w:tcPr>
          <w:p w14:paraId="746CB266" w14:textId="6C4472DE" w:rsidR="00EF6EB9" w:rsidRPr="00C84E6A" w:rsidRDefault="00EF6EB9" w:rsidP="00E206A1">
            <w:r>
              <w:t>CD1.</w:t>
            </w:r>
            <w:r w:rsidR="0015054C">
              <w:t>63</w:t>
            </w:r>
          </w:p>
        </w:tc>
        <w:tc>
          <w:tcPr>
            <w:tcW w:w="8214" w:type="dxa"/>
          </w:tcPr>
          <w:p w14:paraId="0904D930" w14:textId="4221ECA0" w:rsidR="00EF6EB9" w:rsidRDefault="0015054C" w:rsidP="00E206A1">
            <w:r>
              <w:t>Revised Proposed Site Sections F-F</w:t>
            </w:r>
          </w:p>
        </w:tc>
      </w:tr>
      <w:tr w:rsidR="00EF6EB9" w14:paraId="35260173" w14:textId="77777777" w:rsidTr="00E206A1">
        <w:tc>
          <w:tcPr>
            <w:tcW w:w="1980" w:type="dxa"/>
          </w:tcPr>
          <w:p w14:paraId="72D8339C" w14:textId="18F7971A" w:rsidR="00EF6EB9" w:rsidRPr="00C84E6A" w:rsidRDefault="00EF6EB9" w:rsidP="00E206A1">
            <w:r>
              <w:t>CD1.</w:t>
            </w:r>
            <w:r w:rsidR="0015054C">
              <w:t>64</w:t>
            </w:r>
          </w:p>
        </w:tc>
        <w:tc>
          <w:tcPr>
            <w:tcW w:w="8214" w:type="dxa"/>
          </w:tcPr>
          <w:p w14:paraId="6B40EF37" w14:textId="01D335F3" w:rsidR="00EF6EB9" w:rsidRDefault="0015054C" w:rsidP="0015054C">
            <w:r>
              <w:t>Revised Proposed Block Plan</w:t>
            </w:r>
          </w:p>
        </w:tc>
      </w:tr>
      <w:tr w:rsidR="00EF6EB9" w14:paraId="34C1E8D4" w14:textId="77777777" w:rsidTr="00E206A1">
        <w:tc>
          <w:tcPr>
            <w:tcW w:w="1980" w:type="dxa"/>
          </w:tcPr>
          <w:p w14:paraId="0E1264FC" w14:textId="6D6C7BDC" w:rsidR="00EF6EB9" w:rsidRPr="00C84E6A" w:rsidRDefault="00EF6EB9" w:rsidP="00E206A1">
            <w:r>
              <w:t>CD1.</w:t>
            </w:r>
            <w:r w:rsidR="0015054C">
              <w:t>65</w:t>
            </w:r>
          </w:p>
        </w:tc>
        <w:tc>
          <w:tcPr>
            <w:tcW w:w="8214" w:type="dxa"/>
          </w:tcPr>
          <w:p w14:paraId="72B8C09B" w14:textId="7A2D4F20" w:rsidR="00EF6EB9" w:rsidRDefault="0015054C" w:rsidP="00E206A1">
            <w:r>
              <w:t>Revised Proposed Site Sections G-G</w:t>
            </w:r>
          </w:p>
        </w:tc>
      </w:tr>
      <w:tr w:rsidR="00EF6EB9" w14:paraId="6B92F232" w14:textId="77777777" w:rsidTr="00E206A1">
        <w:tc>
          <w:tcPr>
            <w:tcW w:w="1980" w:type="dxa"/>
          </w:tcPr>
          <w:p w14:paraId="0E0DE3DC" w14:textId="75D8A8B2" w:rsidR="00EF6EB9" w:rsidRPr="00C84E6A" w:rsidRDefault="00EF6EB9" w:rsidP="00E206A1">
            <w:r>
              <w:t>CD1.</w:t>
            </w:r>
            <w:r w:rsidR="0015054C">
              <w:t>66</w:t>
            </w:r>
          </w:p>
        </w:tc>
        <w:tc>
          <w:tcPr>
            <w:tcW w:w="8214" w:type="dxa"/>
          </w:tcPr>
          <w:p w14:paraId="45EB3667" w14:textId="37416E7E" w:rsidR="00EF6EB9" w:rsidRDefault="0015054C" w:rsidP="00E206A1">
            <w:r>
              <w:t>Revised Proposed Site Sections H-H</w:t>
            </w:r>
          </w:p>
        </w:tc>
      </w:tr>
      <w:tr w:rsidR="00EF6EB9" w14:paraId="49A30D91" w14:textId="77777777" w:rsidTr="00E206A1">
        <w:tc>
          <w:tcPr>
            <w:tcW w:w="1980" w:type="dxa"/>
          </w:tcPr>
          <w:p w14:paraId="7F624DC3" w14:textId="13CCA596" w:rsidR="00EF6EB9" w:rsidRPr="00C84E6A" w:rsidRDefault="00EF6EB9" w:rsidP="00E206A1">
            <w:r>
              <w:t>CD1.</w:t>
            </w:r>
            <w:r w:rsidR="0015054C">
              <w:t>67</w:t>
            </w:r>
          </w:p>
        </w:tc>
        <w:tc>
          <w:tcPr>
            <w:tcW w:w="8214" w:type="dxa"/>
          </w:tcPr>
          <w:p w14:paraId="794E3DBA" w14:textId="6438B8F4" w:rsidR="00EF6EB9" w:rsidRDefault="0015054C" w:rsidP="00E206A1">
            <w:r>
              <w:t>Revised External Lighting</w:t>
            </w:r>
          </w:p>
        </w:tc>
      </w:tr>
      <w:tr w:rsidR="00EF6EB9" w14:paraId="69C38E55" w14:textId="77777777" w:rsidTr="00E206A1">
        <w:tc>
          <w:tcPr>
            <w:tcW w:w="1980" w:type="dxa"/>
          </w:tcPr>
          <w:p w14:paraId="0F4C5D67" w14:textId="1EC95564" w:rsidR="00EF6EB9" w:rsidRPr="00C84E6A" w:rsidRDefault="00EF6EB9" w:rsidP="00E206A1"/>
        </w:tc>
        <w:tc>
          <w:tcPr>
            <w:tcW w:w="8214" w:type="dxa"/>
          </w:tcPr>
          <w:p w14:paraId="7FA7F734" w14:textId="77777777" w:rsidR="00EF6EB9" w:rsidRDefault="00EF6EB9" w:rsidP="00E206A1"/>
        </w:tc>
      </w:tr>
      <w:tr w:rsidR="00D30055" w14:paraId="71B7657F" w14:textId="77777777" w:rsidTr="00F017BF">
        <w:tc>
          <w:tcPr>
            <w:tcW w:w="1980" w:type="dxa"/>
            <w:shd w:val="clear" w:color="auto" w:fill="A6A6A6" w:themeFill="background2" w:themeFillShade="A6"/>
          </w:tcPr>
          <w:p w14:paraId="6B908857" w14:textId="33541BD6" w:rsidR="00D30055" w:rsidRPr="002C69C4" w:rsidRDefault="00D30055" w:rsidP="008B0910">
            <w:pPr>
              <w:rPr>
                <w:b/>
                <w:color w:val="FFFFFF" w:themeColor="background2"/>
              </w:rPr>
            </w:pPr>
            <w:r w:rsidRPr="002C69C4">
              <w:rPr>
                <w:b/>
                <w:color w:val="FFFFFF" w:themeColor="background2"/>
              </w:rPr>
              <w:t>CD2</w:t>
            </w:r>
          </w:p>
        </w:tc>
        <w:tc>
          <w:tcPr>
            <w:tcW w:w="8214" w:type="dxa"/>
            <w:shd w:val="clear" w:color="auto" w:fill="A6A6A6" w:themeFill="background2" w:themeFillShade="A6"/>
          </w:tcPr>
          <w:p w14:paraId="22CB70E9" w14:textId="305655AB" w:rsidR="00D30055" w:rsidRPr="002C69C4" w:rsidRDefault="00D30055" w:rsidP="008B0910">
            <w:pPr>
              <w:rPr>
                <w:b/>
                <w:color w:val="FFFFFF" w:themeColor="background2"/>
              </w:rPr>
            </w:pPr>
            <w:r w:rsidRPr="002C69C4">
              <w:rPr>
                <w:b/>
                <w:color w:val="FFFFFF" w:themeColor="background2"/>
              </w:rPr>
              <w:t>Documents Sent to CBC following submission</w:t>
            </w:r>
          </w:p>
        </w:tc>
      </w:tr>
      <w:tr w:rsidR="00D30055" w14:paraId="205E7936" w14:textId="77777777" w:rsidTr="00D30055">
        <w:tc>
          <w:tcPr>
            <w:tcW w:w="1980" w:type="dxa"/>
          </w:tcPr>
          <w:p w14:paraId="23BDA496" w14:textId="2E99CB89" w:rsidR="00D30055" w:rsidRPr="00DD12DE" w:rsidRDefault="0060270C" w:rsidP="008B0910">
            <w:r w:rsidRPr="00DD12DE">
              <w:t>CD2.1</w:t>
            </w:r>
          </w:p>
        </w:tc>
        <w:tc>
          <w:tcPr>
            <w:tcW w:w="8214" w:type="dxa"/>
          </w:tcPr>
          <w:p w14:paraId="3D5FD440" w14:textId="5C0F83F2" w:rsidR="00D30055" w:rsidRPr="00DD12DE" w:rsidRDefault="0060270C" w:rsidP="008B0910">
            <w:r w:rsidRPr="00DD12DE">
              <w:t>Corinthian Park Animation</w:t>
            </w:r>
          </w:p>
        </w:tc>
      </w:tr>
      <w:tr w:rsidR="0060270C" w14:paraId="44A45C3E" w14:textId="77777777" w:rsidTr="00D30055">
        <w:tc>
          <w:tcPr>
            <w:tcW w:w="1980" w:type="dxa"/>
          </w:tcPr>
          <w:p w14:paraId="66A7A0FD" w14:textId="5A45B08E" w:rsidR="0060270C" w:rsidRPr="00DD12DE" w:rsidRDefault="0060270C" w:rsidP="008B0910">
            <w:r w:rsidRPr="00DD12DE">
              <w:t>CD2.2</w:t>
            </w:r>
          </w:p>
        </w:tc>
        <w:tc>
          <w:tcPr>
            <w:tcW w:w="8214" w:type="dxa"/>
          </w:tcPr>
          <w:p w14:paraId="47D800D2" w14:textId="51D3C076" w:rsidR="0060270C" w:rsidRPr="00DD12DE" w:rsidRDefault="00FC1B99" w:rsidP="008B0910">
            <w:r w:rsidRPr="00DD12DE">
              <w:t>Phasing Plan</w:t>
            </w:r>
          </w:p>
        </w:tc>
      </w:tr>
      <w:tr w:rsidR="0060270C" w14:paraId="51F7143B" w14:textId="77777777" w:rsidTr="00D30055">
        <w:tc>
          <w:tcPr>
            <w:tcW w:w="1980" w:type="dxa"/>
          </w:tcPr>
          <w:p w14:paraId="362C7604" w14:textId="3E962DC7" w:rsidR="0060270C" w:rsidRPr="00DD12DE" w:rsidRDefault="00FC1B99" w:rsidP="008B0910">
            <w:r w:rsidRPr="00DD12DE">
              <w:t>CD2.3</w:t>
            </w:r>
          </w:p>
        </w:tc>
        <w:tc>
          <w:tcPr>
            <w:tcW w:w="8214" w:type="dxa"/>
          </w:tcPr>
          <w:p w14:paraId="62B84334" w14:textId="438B45DC" w:rsidR="0060270C" w:rsidRPr="00DD12DE" w:rsidRDefault="00FC1B99" w:rsidP="008B0910">
            <w:r w:rsidRPr="00DD12DE">
              <w:t>Illustrative Masterplan</w:t>
            </w:r>
          </w:p>
        </w:tc>
      </w:tr>
      <w:tr w:rsidR="00FC1B99" w14:paraId="77982777" w14:textId="77777777" w:rsidTr="00D30055">
        <w:tc>
          <w:tcPr>
            <w:tcW w:w="1980" w:type="dxa"/>
          </w:tcPr>
          <w:p w14:paraId="29213923" w14:textId="3C8B8572" w:rsidR="00FC1B99" w:rsidRPr="00DD12DE" w:rsidRDefault="00FC1B99" w:rsidP="00FC1B99">
            <w:r w:rsidRPr="00DD12DE">
              <w:t>CD2.4</w:t>
            </w:r>
          </w:p>
        </w:tc>
        <w:tc>
          <w:tcPr>
            <w:tcW w:w="8214" w:type="dxa"/>
          </w:tcPr>
          <w:p w14:paraId="7A99C143" w14:textId="1C758C25" w:rsidR="00FC1B99" w:rsidRPr="00DD12DE" w:rsidRDefault="00FC1B99" w:rsidP="00FC1B99">
            <w:r w:rsidRPr="00DD12DE">
              <w:t>Detailed Planting Scheme and Management Plan</w:t>
            </w:r>
          </w:p>
        </w:tc>
      </w:tr>
      <w:tr w:rsidR="00FC1B99" w14:paraId="656251B7" w14:textId="77777777" w:rsidTr="00D30055">
        <w:tc>
          <w:tcPr>
            <w:tcW w:w="1980" w:type="dxa"/>
          </w:tcPr>
          <w:p w14:paraId="2893B71B" w14:textId="4F8B4220" w:rsidR="00FC1B99" w:rsidRPr="00DD12DE" w:rsidRDefault="00FC1B99" w:rsidP="00FC1B99">
            <w:r w:rsidRPr="00DD12DE">
              <w:t>CD2.5</w:t>
            </w:r>
          </w:p>
        </w:tc>
        <w:tc>
          <w:tcPr>
            <w:tcW w:w="8214" w:type="dxa"/>
          </w:tcPr>
          <w:p w14:paraId="45E460CC" w14:textId="648E276E" w:rsidR="00FC1B99" w:rsidRPr="00DD12DE" w:rsidRDefault="00FC1B99" w:rsidP="00FC1B99">
            <w:r w:rsidRPr="00DD12DE">
              <w:t xml:space="preserve">Commercial Access Visibility </w:t>
            </w:r>
          </w:p>
        </w:tc>
      </w:tr>
      <w:tr w:rsidR="00FC1B99" w14:paraId="03A0B5D9" w14:textId="77777777" w:rsidTr="00D30055">
        <w:tc>
          <w:tcPr>
            <w:tcW w:w="1980" w:type="dxa"/>
          </w:tcPr>
          <w:p w14:paraId="021F19F1" w14:textId="3AAADD1D" w:rsidR="00FC1B99" w:rsidRPr="00DD12DE" w:rsidRDefault="00FC1B99" w:rsidP="00FC1B99">
            <w:r w:rsidRPr="00DD12DE">
              <w:lastRenderedPageBreak/>
              <w:t>CD2.6</w:t>
            </w:r>
          </w:p>
        </w:tc>
        <w:tc>
          <w:tcPr>
            <w:tcW w:w="8214" w:type="dxa"/>
          </w:tcPr>
          <w:p w14:paraId="7E32F2FC" w14:textId="476CF975" w:rsidR="00FC1B99" w:rsidRPr="00DD12DE" w:rsidRDefault="00FC1B99" w:rsidP="00FC1B99">
            <w:r w:rsidRPr="00DD12DE">
              <w:t>Revised External Lighting</w:t>
            </w:r>
          </w:p>
        </w:tc>
      </w:tr>
      <w:tr w:rsidR="00FC1B99" w14:paraId="020ED8C5" w14:textId="77777777" w:rsidTr="00D30055">
        <w:tc>
          <w:tcPr>
            <w:tcW w:w="1980" w:type="dxa"/>
          </w:tcPr>
          <w:p w14:paraId="17ABAEF6" w14:textId="47F172AF" w:rsidR="00FC1B99" w:rsidRPr="00DD12DE" w:rsidRDefault="00FC1B99" w:rsidP="00FC1B99">
            <w:r w:rsidRPr="00DD12DE">
              <w:t>CD2.7</w:t>
            </w:r>
          </w:p>
        </w:tc>
        <w:tc>
          <w:tcPr>
            <w:tcW w:w="8214" w:type="dxa"/>
          </w:tcPr>
          <w:p w14:paraId="3063DC80" w14:textId="0DDECACF" w:rsidR="00FC1B99" w:rsidRPr="00DD12DE" w:rsidRDefault="00F017BF" w:rsidP="00FC1B99">
            <w:r>
              <w:t>List of Plans</w:t>
            </w:r>
          </w:p>
        </w:tc>
      </w:tr>
      <w:tr w:rsidR="00D30055" w14:paraId="77D4DD04" w14:textId="77777777" w:rsidTr="00D30055">
        <w:tc>
          <w:tcPr>
            <w:tcW w:w="1980" w:type="dxa"/>
          </w:tcPr>
          <w:p w14:paraId="67C9D46D" w14:textId="77777777" w:rsidR="00D30055" w:rsidRDefault="00D30055" w:rsidP="008B0910"/>
        </w:tc>
        <w:tc>
          <w:tcPr>
            <w:tcW w:w="8214" w:type="dxa"/>
          </w:tcPr>
          <w:p w14:paraId="44E7487E" w14:textId="77777777" w:rsidR="00D30055" w:rsidRDefault="00D30055" w:rsidP="008B0910"/>
        </w:tc>
      </w:tr>
      <w:tr w:rsidR="00D30055" w14:paraId="59C199FD" w14:textId="77777777" w:rsidTr="0053640C">
        <w:tc>
          <w:tcPr>
            <w:tcW w:w="1980" w:type="dxa"/>
            <w:shd w:val="clear" w:color="auto" w:fill="A6A6A6" w:themeFill="background1" w:themeFillShade="A6"/>
          </w:tcPr>
          <w:p w14:paraId="53598390" w14:textId="2E05D202" w:rsidR="00D30055" w:rsidRPr="002C69C4" w:rsidRDefault="00D30055" w:rsidP="008B0910">
            <w:pPr>
              <w:rPr>
                <w:b/>
                <w:color w:val="FFFFFF" w:themeColor="background2"/>
              </w:rPr>
            </w:pPr>
            <w:r w:rsidRPr="002C69C4">
              <w:rPr>
                <w:b/>
                <w:color w:val="FFFFFF" w:themeColor="background2"/>
              </w:rPr>
              <w:t>CD3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2C19182F" w14:textId="7B214AC6" w:rsidR="00D30055" w:rsidRPr="002C69C4" w:rsidRDefault="00D30055" w:rsidP="008B0910">
            <w:pPr>
              <w:rPr>
                <w:b/>
                <w:color w:val="FFFFFF" w:themeColor="background2"/>
              </w:rPr>
            </w:pPr>
            <w:r w:rsidRPr="002C69C4">
              <w:rPr>
                <w:b/>
                <w:color w:val="FFFFFF" w:themeColor="background2"/>
              </w:rPr>
              <w:t>Correspondence with CBC</w:t>
            </w:r>
          </w:p>
        </w:tc>
      </w:tr>
      <w:tr w:rsidR="00D30055" w14:paraId="0ADAB412" w14:textId="77777777" w:rsidTr="00D30055">
        <w:tc>
          <w:tcPr>
            <w:tcW w:w="1980" w:type="dxa"/>
          </w:tcPr>
          <w:p w14:paraId="25C9E46A" w14:textId="510410AD" w:rsidR="00D30055" w:rsidRPr="00C243CB" w:rsidRDefault="00396A28" w:rsidP="008B0910">
            <w:r w:rsidRPr="00C243CB">
              <w:t>CD3.1</w:t>
            </w:r>
          </w:p>
        </w:tc>
        <w:tc>
          <w:tcPr>
            <w:tcW w:w="8214" w:type="dxa"/>
          </w:tcPr>
          <w:p w14:paraId="4D4C8016" w14:textId="3A4774E2" w:rsidR="00D30055" w:rsidRPr="00C243CB" w:rsidRDefault="00396A28" w:rsidP="008B0910">
            <w:r w:rsidRPr="00C243CB">
              <w:t>Agent’s response to phased delivery</w:t>
            </w:r>
          </w:p>
        </w:tc>
      </w:tr>
      <w:tr w:rsidR="00D30055" w14:paraId="06ADD9DD" w14:textId="77777777" w:rsidTr="00D30055">
        <w:tc>
          <w:tcPr>
            <w:tcW w:w="1980" w:type="dxa"/>
          </w:tcPr>
          <w:p w14:paraId="7B336749" w14:textId="5169F29E" w:rsidR="00D30055" w:rsidRPr="00C243CB" w:rsidRDefault="00396A28" w:rsidP="008B0910">
            <w:r w:rsidRPr="00C243CB">
              <w:t>CD3.2</w:t>
            </w:r>
          </w:p>
        </w:tc>
        <w:tc>
          <w:tcPr>
            <w:tcW w:w="8214" w:type="dxa"/>
          </w:tcPr>
          <w:p w14:paraId="7E0E53B2" w14:textId="625BDC77" w:rsidR="00D30055" w:rsidRPr="00C243CB" w:rsidRDefault="00396A28" w:rsidP="008B0910">
            <w:r w:rsidRPr="00C243CB">
              <w:t>J Hinton Letter</w:t>
            </w:r>
          </w:p>
        </w:tc>
      </w:tr>
      <w:tr w:rsidR="00396A28" w14:paraId="67F55BF2" w14:textId="77777777" w:rsidTr="00D30055">
        <w:tc>
          <w:tcPr>
            <w:tcW w:w="1980" w:type="dxa"/>
          </w:tcPr>
          <w:p w14:paraId="42D50B04" w14:textId="688D6C71" w:rsidR="00396A28" w:rsidRPr="00C243CB" w:rsidRDefault="00396A28" w:rsidP="008B0910">
            <w:r w:rsidRPr="00C243CB">
              <w:t>CD3.3</w:t>
            </w:r>
          </w:p>
        </w:tc>
        <w:tc>
          <w:tcPr>
            <w:tcW w:w="8214" w:type="dxa"/>
          </w:tcPr>
          <w:p w14:paraId="02148315" w14:textId="79259D50" w:rsidR="00396A28" w:rsidRPr="00C243CB" w:rsidRDefault="00396A28" w:rsidP="008B0910">
            <w:r w:rsidRPr="00C243CB">
              <w:t>Letter for Corinthian Park March 17</w:t>
            </w:r>
          </w:p>
        </w:tc>
      </w:tr>
      <w:tr w:rsidR="00396A28" w14:paraId="174593DD" w14:textId="77777777" w:rsidTr="00D30055">
        <w:tc>
          <w:tcPr>
            <w:tcW w:w="1980" w:type="dxa"/>
          </w:tcPr>
          <w:p w14:paraId="1FD6B909" w14:textId="77777777" w:rsidR="00396A28" w:rsidRPr="00C243CB" w:rsidRDefault="00396A28" w:rsidP="008B0910"/>
        </w:tc>
        <w:tc>
          <w:tcPr>
            <w:tcW w:w="8214" w:type="dxa"/>
          </w:tcPr>
          <w:p w14:paraId="0B856377" w14:textId="77777777" w:rsidR="00396A28" w:rsidRPr="00C243CB" w:rsidRDefault="00396A28" w:rsidP="008B0910"/>
        </w:tc>
      </w:tr>
      <w:tr w:rsidR="00D30055" w14:paraId="3959E16A" w14:textId="77777777" w:rsidTr="0053640C">
        <w:tc>
          <w:tcPr>
            <w:tcW w:w="1980" w:type="dxa"/>
            <w:shd w:val="clear" w:color="auto" w:fill="A6A6A6" w:themeFill="background1" w:themeFillShade="A6"/>
          </w:tcPr>
          <w:p w14:paraId="4331490C" w14:textId="473E7CF9" w:rsidR="00D30055" w:rsidRPr="00C243CB" w:rsidRDefault="00D30055" w:rsidP="008B0910">
            <w:pPr>
              <w:rPr>
                <w:b/>
              </w:rPr>
            </w:pPr>
            <w:r w:rsidRPr="00C243CB">
              <w:rPr>
                <w:b/>
              </w:rPr>
              <w:t>CD4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54CC36A9" w14:textId="434D3DCA" w:rsidR="00D30055" w:rsidRPr="00C243CB" w:rsidRDefault="00D30055" w:rsidP="008B0910">
            <w:pPr>
              <w:rPr>
                <w:b/>
              </w:rPr>
            </w:pPr>
            <w:r w:rsidRPr="00C243CB">
              <w:rPr>
                <w:b/>
              </w:rPr>
              <w:t>Local Decision Documents</w:t>
            </w:r>
          </w:p>
        </w:tc>
      </w:tr>
      <w:tr w:rsidR="00D30055" w14:paraId="7BC287DB" w14:textId="77777777" w:rsidTr="00D30055">
        <w:tc>
          <w:tcPr>
            <w:tcW w:w="1980" w:type="dxa"/>
          </w:tcPr>
          <w:p w14:paraId="3E65CFCB" w14:textId="3801F09F" w:rsidR="00D30055" w:rsidRPr="00C243CB" w:rsidRDefault="00396A28" w:rsidP="008B0910">
            <w:r w:rsidRPr="00C243CB">
              <w:t>CD4.1</w:t>
            </w:r>
          </w:p>
        </w:tc>
        <w:tc>
          <w:tcPr>
            <w:tcW w:w="8214" w:type="dxa"/>
          </w:tcPr>
          <w:p w14:paraId="62E163E7" w14:textId="3D78C7A6" w:rsidR="00D30055" w:rsidRPr="00C243CB" w:rsidRDefault="00396A28" w:rsidP="008B0910">
            <w:r w:rsidRPr="00C243CB">
              <w:t>Decision Notice</w:t>
            </w:r>
          </w:p>
        </w:tc>
      </w:tr>
      <w:tr w:rsidR="00396A28" w14:paraId="72F33E5B" w14:textId="77777777" w:rsidTr="00D30055">
        <w:tc>
          <w:tcPr>
            <w:tcW w:w="1980" w:type="dxa"/>
          </w:tcPr>
          <w:p w14:paraId="5A46C943" w14:textId="5D8FF482" w:rsidR="00396A28" w:rsidRPr="00C243CB" w:rsidRDefault="00396A28" w:rsidP="00396A28">
            <w:r w:rsidRPr="00C243CB">
              <w:t>CD4.2</w:t>
            </w:r>
          </w:p>
        </w:tc>
        <w:tc>
          <w:tcPr>
            <w:tcW w:w="8214" w:type="dxa"/>
          </w:tcPr>
          <w:p w14:paraId="68A3E774" w14:textId="64A280DB" w:rsidR="00396A28" w:rsidRPr="00C243CB" w:rsidRDefault="00396A28" w:rsidP="00396A28">
            <w:r w:rsidRPr="00C243CB">
              <w:t>Officer’s Report</w:t>
            </w:r>
          </w:p>
        </w:tc>
      </w:tr>
      <w:tr w:rsidR="00396A28" w14:paraId="47F66967" w14:textId="77777777" w:rsidTr="00D30055">
        <w:tc>
          <w:tcPr>
            <w:tcW w:w="1980" w:type="dxa"/>
          </w:tcPr>
          <w:p w14:paraId="4BAD68AE" w14:textId="62DC49A3" w:rsidR="00396A28" w:rsidRPr="00C243CB" w:rsidRDefault="00396A28" w:rsidP="00396A28">
            <w:r w:rsidRPr="00C243CB">
              <w:t>CD4.</w:t>
            </w:r>
          </w:p>
        </w:tc>
        <w:tc>
          <w:tcPr>
            <w:tcW w:w="8214" w:type="dxa"/>
          </w:tcPr>
          <w:p w14:paraId="5695B2BA" w14:textId="77777777" w:rsidR="00396A28" w:rsidRPr="00C243CB" w:rsidRDefault="00396A28" w:rsidP="00396A28"/>
        </w:tc>
      </w:tr>
      <w:tr w:rsidR="00396A28" w14:paraId="144F3E5C" w14:textId="77777777" w:rsidTr="00D30055">
        <w:tc>
          <w:tcPr>
            <w:tcW w:w="1980" w:type="dxa"/>
          </w:tcPr>
          <w:p w14:paraId="66DFE6E1" w14:textId="77777777" w:rsidR="00396A28" w:rsidRPr="00C243CB" w:rsidRDefault="00396A28" w:rsidP="00396A28"/>
        </w:tc>
        <w:tc>
          <w:tcPr>
            <w:tcW w:w="8214" w:type="dxa"/>
          </w:tcPr>
          <w:p w14:paraId="36A9347C" w14:textId="77777777" w:rsidR="00396A28" w:rsidRPr="00C243CB" w:rsidRDefault="00396A28" w:rsidP="00396A28"/>
        </w:tc>
      </w:tr>
      <w:tr w:rsidR="00D30055" w14:paraId="4434D46D" w14:textId="77777777" w:rsidTr="0053640C">
        <w:tc>
          <w:tcPr>
            <w:tcW w:w="1980" w:type="dxa"/>
            <w:shd w:val="clear" w:color="auto" w:fill="A6A6A6" w:themeFill="background1" w:themeFillShade="A6"/>
          </w:tcPr>
          <w:p w14:paraId="75499594" w14:textId="40BFA79D" w:rsidR="00D30055" w:rsidRPr="00C243CB" w:rsidRDefault="00D30055" w:rsidP="008B0910">
            <w:pPr>
              <w:rPr>
                <w:b/>
              </w:rPr>
            </w:pPr>
            <w:r w:rsidRPr="00C243CB">
              <w:rPr>
                <w:b/>
              </w:rPr>
              <w:t>CD5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22FC4D79" w14:textId="138DFF5D" w:rsidR="00D30055" w:rsidRPr="00C243CB" w:rsidRDefault="00D30055" w:rsidP="008B0910">
            <w:pPr>
              <w:rPr>
                <w:b/>
              </w:rPr>
            </w:pPr>
            <w:r w:rsidRPr="00C243CB">
              <w:rPr>
                <w:b/>
              </w:rPr>
              <w:t>Consultation Responses</w:t>
            </w:r>
          </w:p>
        </w:tc>
      </w:tr>
      <w:tr w:rsidR="00D30055" w14:paraId="683F7E48" w14:textId="77777777" w:rsidTr="00D30055">
        <w:tc>
          <w:tcPr>
            <w:tcW w:w="1980" w:type="dxa"/>
          </w:tcPr>
          <w:p w14:paraId="4DD20BFD" w14:textId="336340CF" w:rsidR="00D30055" w:rsidRPr="00C243CB" w:rsidRDefault="00944FB5" w:rsidP="008B0910">
            <w:r>
              <w:t>CD5.1</w:t>
            </w:r>
          </w:p>
        </w:tc>
        <w:tc>
          <w:tcPr>
            <w:tcW w:w="8214" w:type="dxa"/>
          </w:tcPr>
          <w:p w14:paraId="0E22CDD8" w14:textId="01BA1560" w:rsidR="00D30055" w:rsidRPr="00C243CB" w:rsidRDefault="00944FB5" w:rsidP="008B0910">
            <w:r>
              <w:t>Consultation Responses 16/02208/FUL</w:t>
            </w:r>
          </w:p>
        </w:tc>
      </w:tr>
      <w:tr w:rsidR="00D30055" w14:paraId="213323DC" w14:textId="77777777" w:rsidTr="00D30055">
        <w:tc>
          <w:tcPr>
            <w:tcW w:w="1980" w:type="dxa"/>
          </w:tcPr>
          <w:p w14:paraId="340D100F" w14:textId="77777777" w:rsidR="00D30055" w:rsidRPr="00C243CB" w:rsidRDefault="00D30055" w:rsidP="008B0910"/>
        </w:tc>
        <w:tc>
          <w:tcPr>
            <w:tcW w:w="8214" w:type="dxa"/>
          </w:tcPr>
          <w:p w14:paraId="742DEEE8" w14:textId="77777777" w:rsidR="00D30055" w:rsidRPr="00C243CB" w:rsidRDefault="00D30055" w:rsidP="008B0910"/>
        </w:tc>
      </w:tr>
      <w:tr w:rsidR="00D30055" w14:paraId="1302136E" w14:textId="77777777" w:rsidTr="0053640C">
        <w:tc>
          <w:tcPr>
            <w:tcW w:w="1980" w:type="dxa"/>
            <w:shd w:val="clear" w:color="auto" w:fill="A6A6A6" w:themeFill="background1" w:themeFillShade="A6"/>
          </w:tcPr>
          <w:p w14:paraId="10520CAE" w14:textId="1B1192B6" w:rsidR="00D30055" w:rsidRPr="00C243CB" w:rsidRDefault="00D30055" w:rsidP="008B0910">
            <w:pPr>
              <w:rPr>
                <w:b/>
              </w:rPr>
            </w:pPr>
            <w:r w:rsidRPr="00C243CB">
              <w:rPr>
                <w:b/>
              </w:rPr>
              <w:t>CD6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36BD30B3" w14:textId="76C95F82" w:rsidR="00D30055" w:rsidRPr="00C243CB" w:rsidRDefault="00D30055" w:rsidP="008B0910">
            <w:pPr>
              <w:rPr>
                <w:b/>
              </w:rPr>
            </w:pPr>
            <w:r w:rsidRPr="00C243CB">
              <w:rPr>
                <w:b/>
              </w:rPr>
              <w:t>Appeal Documents</w:t>
            </w:r>
          </w:p>
        </w:tc>
      </w:tr>
      <w:tr w:rsidR="00D30055" w14:paraId="5E188822" w14:textId="77777777" w:rsidTr="00D30055">
        <w:tc>
          <w:tcPr>
            <w:tcW w:w="1980" w:type="dxa"/>
          </w:tcPr>
          <w:p w14:paraId="6F2FC263" w14:textId="74BEF218" w:rsidR="00D30055" w:rsidRPr="00C243CB" w:rsidRDefault="00396A28" w:rsidP="008B0910">
            <w:r w:rsidRPr="00C243CB">
              <w:t>CD6.1</w:t>
            </w:r>
          </w:p>
        </w:tc>
        <w:tc>
          <w:tcPr>
            <w:tcW w:w="8214" w:type="dxa"/>
          </w:tcPr>
          <w:p w14:paraId="16413199" w14:textId="52A3E617" w:rsidR="00396A28" w:rsidRPr="00C243CB" w:rsidRDefault="00396A28" w:rsidP="008B0910">
            <w:r w:rsidRPr="00C243CB">
              <w:t>Appellant’s Statement of Case</w:t>
            </w:r>
          </w:p>
        </w:tc>
      </w:tr>
      <w:tr w:rsidR="00D30055" w14:paraId="61483A39" w14:textId="77777777" w:rsidTr="00D30055">
        <w:tc>
          <w:tcPr>
            <w:tcW w:w="1980" w:type="dxa"/>
          </w:tcPr>
          <w:p w14:paraId="28BD2088" w14:textId="2C402B7D" w:rsidR="00D30055" w:rsidRPr="00C243CB" w:rsidRDefault="00396A28" w:rsidP="008B0910">
            <w:r w:rsidRPr="00C243CB">
              <w:t>CD6.2</w:t>
            </w:r>
          </w:p>
        </w:tc>
        <w:tc>
          <w:tcPr>
            <w:tcW w:w="8214" w:type="dxa"/>
          </w:tcPr>
          <w:p w14:paraId="7A95D639" w14:textId="3D9D7DB0" w:rsidR="00D30055" w:rsidRPr="00C243CB" w:rsidRDefault="00396A28" w:rsidP="008B0910">
            <w:r w:rsidRPr="00C243CB">
              <w:t>The Council’s Statement of Case</w:t>
            </w:r>
          </w:p>
        </w:tc>
      </w:tr>
      <w:tr w:rsidR="00396A28" w14:paraId="309CA920" w14:textId="77777777" w:rsidTr="00D30055">
        <w:tc>
          <w:tcPr>
            <w:tcW w:w="1980" w:type="dxa"/>
          </w:tcPr>
          <w:p w14:paraId="3F58C426" w14:textId="70673B79" w:rsidR="00396A28" w:rsidRPr="00C243CB" w:rsidRDefault="00E3070D" w:rsidP="008B0910">
            <w:r w:rsidRPr="00C243CB">
              <w:t>CD6.3</w:t>
            </w:r>
          </w:p>
        </w:tc>
        <w:tc>
          <w:tcPr>
            <w:tcW w:w="8214" w:type="dxa"/>
          </w:tcPr>
          <w:p w14:paraId="4B69B048" w14:textId="5DEB99EF" w:rsidR="00396A28" w:rsidRPr="00C243CB" w:rsidRDefault="00396A28" w:rsidP="008B0910">
            <w:r w:rsidRPr="00C243CB">
              <w:t>Statement of Common Ground</w:t>
            </w:r>
          </w:p>
        </w:tc>
      </w:tr>
      <w:tr w:rsidR="00396A28" w14:paraId="71FDAF6F" w14:textId="77777777" w:rsidTr="00D30055">
        <w:tc>
          <w:tcPr>
            <w:tcW w:w="1980" w:type="dxa"/>
          </w:tcPr>
          <w:p w14:paraId="2E18B0C3" w14:textId="3C8FAEAE" w:rsidR="00396A28" w:rsidRDefault="009B1325" w:rsidP="008B0910">
            <w:r>
              <w:t>CD6.4</w:t>
            </w:r>
          </w:p>
        </w:tc>
        <w:tc>
          <w:tcPr>
            <w:tcW w:w="8214" w:type="dxa"/>
          </w:tcPr>
          <w:p w14:paraId="0441F918" w14:textId="77777777" w:rsidR="00396A28" w:rsidRDefault="00396A28" w:rsidP="008B0910"/>
        </w:tc>
      </w:tr>
      <w:tr w:rsidR="009B1325" w14:paraId="46A23371" w14:textId="77777777" w:rsidTr="00D30055">
        <w:tc>
          <w:tcPr>
            <w:tcW w:w="1980" w:type="dxa"/>
          </w:tcPr>
          <w:p w14:paraId="58B3EBCE" w14:textId="55FAA5D8" w:rsidR="009B1325" w:rsidRDefault="009B1325" w:rsidP="009B1325">
            <w:r w:rsidRPr="00527461">
              <w:t>CD6.</w:t>
            </w:r>
          </w:p>
        </w:tc>
        <w:tc>
          <w:tcPr>
            <w:tcW w:w="8214" w:type="dxa"/>
          </w:tcPr>
          <w:p w14:paraId="096A1B33" w14:textId="77777777" w:rsidR="009B1325" w:rsidRDefault="009B1325" w:rsidP="009B1325"/>
        </w:tc>
      </w:tr>
      <w:tr w:rsidR="009B1325" w14:paraId="0C1C2F67" w14:textId="77777777" w:rsidTr="00D30055">
        <w:tc>
          <w:tcPr>
            <w:tcW w:w="1980" w:type="dxa"/>
          </w:tcPr>
          <w:p w14:paraId="3B1FC848" w14:textId="0BB9221E" w:rsidR="009B1325" w:rsidRDefault="009B1325" w:rsidP="009B1325">
            <w:r w:rsidRPr="00527461">
              <w:t>CD6.</w:t>
            </w:r>
          </w:p>
        </w:tc>
        <w:tc>
          <w:tcPr>
            <w:tcW w:w="8214" w:type="dxa"/>
          </w:tcPr>
          <w:p w14:paraId="4D5334C4" w14:textId="77777777" w:rsidR="009B1325" w:rsidRDefault="009B1325" w:rsidP="009B1325"/>
        </w:tc>
      </w:tr>
      <w:tr w:rsidR="009B1325" w14:paraId="0B0EF445" w14:textId="77777777" w:rsidTr="00D30055">
        <w:tc>
          <w:tcPr>
            <w:tcW w:w="1980" w:type="dxa"/>
          </w:tcPr>
          <w:p w14:paraId="2584267F" w14:textId="585E99C9" w:rsidR="009B1325" w:rsidRDefault="009B1325" w:rsidP="009B1325">
            <w:r w:rsidRPr="00527461">
              <w:t>CD6.</w:t>
            </w:r>
          </w:p>
        </w:tc>
        <w:tc>
          <w:tcPr>
            <w:tcW w:w="8214" w:type="dxa"/>
          </w:tcPr>
          <w:p w14:paraId="59C58F15" w14:textId="77777777" w:rsidR="009B1325" w:rsidRDefault="009B1325" w:rsidP="009B1325"/>
        </w:tc>
      </w:tr>
      <w:tr w:rsidR="009B1325" w14:paraId="2368D3DB" w14:textId="77777777" w:rsidTr="00D30055">
        <w:tc>
          <w:tcPr>
            <w:tcW w:w="1980" w:type="dxa"/>
          </w:tcPr>
          <w:p w14:paraId="02F53CD0" w14:textId="403E9966" w:rsidR="009B1325" w:rsidRDefault="009B1325" w:rsidP="009B1325">
            <w:r w:rsidRPr="00527461">
              <w:t>CD6.</w:t>
            </w:r>
          </w:p>
        </w:tc>
        <w:tc>
          <w:tcPr>
            <w:tcW w:w="8214" w:type="dxa"/>
          </w:tcPr>
          <w:p w14:paraId="152ABB87" w14:textId="77777777" w:rsidR="009B1325" w:rsidRDefault="009B1325" w:rsidP="009B1325"/>
        </w:tc>
      </w:tr>
      <w:tr w:rsidR="00442D0D" w14:paraId="100128EB" w14:textId="77777777" w:rsidTr="0053640C">
        <w:trPr>
          <w:trHeight w:val="616"/>
        </w:trPr>
        <w:tc>
          <w:tcPr>
            <w:tcW w:w="10194" w:type="dxa"/>
            <w:gridSpan w:val="2"/>
            <w:shd w:val="clear" w:color="auto" w:fill="A6A6A6" w:themeFill="background1" w:themeFillShade="A6"/>
            <w:vAlign w:val="center"/>
          </w:tcPr>
          <w:p w14:paraId="1C555095" w14:textId="178B691C" w:rsidR="00442D0D" w:rsidRPr="002C69C4" w:rsidRDefault="00442D0D" w:rsidP="00442D0D">
            <w:pPr>
              <w:jc w:val="center"/>
              <w:rPr>
                <w:b/>
              </w:rPr>
            </w:pPr>
            <w:r w:rsidRPr="002C69C4">
              <w:rPr>
                <w:b/>
                <w:color w:val="FFFFFF" w:themeColor="background2"/>
              </w:rPr>
              <w:t>18/01004/FUL</w:t>
            </w:r>
          </w:p>
        </w:tc>
      </w:tr>
      <w:tr w:rsidR="00D30055" w14:paraId="52862E6B" w14:textId="77777777" w:rsidTr="0053640C">
        <w:tc>
          <w:tcPr>
            <w:tcW w:w="1980" w:type="dxa"/>
            <w:shd w:val="clear" w:color="auto" w:fill="A6A6A6" w:themeFill="background1" w:themeFillShade="A6"/>
          </w:tcPr>
          <w:p w14:paraId="2170B24D" w14:textId="0C361581" w:rsidR="00D30055" w:rsidRPr="002C69C4" w:rsidRDefault="00D30055" w:rsidP="008B0910">
            <w:pPr>
              <w:rPr>
                <w:b/>
                <w:color w:val="FFFFFF" w:themeColor="background2"/>
              </w:rPr>
            </w:pPr>
            <w:r w:rsidRPr="002C69C4">
              <w:rPr>
                <w:b/>
                <w:color w:val="FFFFFF" w:themeColor="background2"/>
              </w:rPr>
              <w:t>CD7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7B74FFCC" w14:textId="5A4C1151" w:rsidR="00D30055" w:rsidRPr="002C69C4" w:rsidRDefault="00D30055" w:rsidP="008B0910">
            <w:pPr>
              <w:rPr>
                <w:b/>
                <w:color w:val="FFFFFF" w:themeColor="background2"/>
              </w:rPr>
            </w:pPr>
            <w:r w:rsidRPr="002C69C4">
              <w:rPr>
                <w:b/>
                <w:color w:val="FFFFFF" w:themeColor="background2"/>
              </w:rPr>
              <w:t>Application Documents</w:t>
            </w:r>
          </w:p>
        </w:tc>
      </w:tr>
      <w:tr w:rsidR="00D30055" w14:paraId="62C067FF" w14:textId="77777777" w:rsidTr="00F017BF">
        <w:tc>
          <w:tcPr>
            <w:tcW w:w="1980" w:type="dxa"/>
            <w:shd w:val="clear" w:color="auto" w:fill="FFFFFF" w:themeFill="background1"/>
          </w:tcPr>
          <w:p w14:paraId="3C3C5D67" w14:textId="10AA0C56" w:rsidR="00D30055" w:rsidRPr="00F017BF" w:rsidRDefault="00442D0D" w:rsidP="008B0910">
            <w:r w:rsidRPr="00F017BF">
              <w:t>CD7. 1</w:t>
            </w:r>
          </w:p>
        </w:tc>
        <w:tc>
          <w:tcPr>
            <w:tcW w:w="8214" w:type="dxa"/>
            <w:shd w:val="clear" w:color="auto" w:fill="FFFFFF" w:themeFill="background1"/>
          </w:tcPr>
          <w:p w14:paraId="72D7FAE0" w14:textId="66A80A3E" w:rsidR="00D30055" w:rsidRPr="00F017BF" w:rsidRDefault="00442D0D" w:rsidP="008B0910">
            <w:r w:rsidRPr="00F017BF">
              <w:t>Application Form</w:t>
            </w:r>
          </w:p>
        </w:tc>
      </w:tr>
      <w:tr w:rsidR="00442D0D" w14:paraId="574826A5" w14:textId="77777777" w:rsidTr="00F017BF">
        <w:tc>
          <w:tcPr>
            <w:tcW w:w="1980" w:type="dxa"/>
            <w:shd w:val="clear" w:color="auto" w:fill="FFFFFF" w:themeFill="background1"/>
          </w:tcPr>
          <w:p w14:paraId="23D7F4DA" w14:textId="579DE5E8" w:rsidR="00442D0D" w:rsidRPr="00F017BF" w:rsidRDefault="00442D0D" w:rsidP="00442D0D">
            <w:r w:rsidRPr="00F017BF">
              <w:t>CD7. 2</w:t>
            </w:r>
          </w:p>
        </w:tc>
        <w:tc>
          <w:tcPr>
            <w:tcW w:w="8214" w:type="dxa"/>
            <w:shd w:val="clear" w:color="auto" w:fill="FFFFFF" w:themeFill="background1"/>
          </w:tcPr>
          <w:p w14:paraId="2ED90957" w14:textId="5F89D902" w:rsidR="00442D0D" w:rsidRPr="00F017BF" w:rsidRDefault="00442D0D" w:rsidP="00442D0D">
            <w:r w:rsidRPr="00F017BF">
              <w:t>Site Ownership certificate (section of application form)</w:t>
            </w:r>
          </w:p>
        </w:tc>
      </w:tr>
      <w:tr w:rsidR="00442D0D" w14:paraId="4EC2D8CA" w14:textId="77777777" w:rsidTr="00F017BF">
        <w:tc>
          <w:tcPr>
            <w:tcW w:w="1980" w:type="dxa"/>
            <w:shd w:val="clear" w:color="auto" w:fill="FFFFFF" w:themeFill="background1"/>
          </w:tcPr>
          <w:p w14:paraId="48FD90F6" w14:textId="465718DD" w:rsidR="00442D0D" w:rsidRPr="00F017BF" w:rsidRDefault="00442D0D" w:rsidP="00442D0D">
            <w:r w:rsidRPr="00F017BF">
              <w:t>CD7. 3</w:t>
            </w:r>
          </w:p>
        </w:tc>
        <w:tc>
          <w:tcPr>
            <w:tcW w:w="8214" w:type="dxa"/>
            <w:shd w:val="clear" w:color="auto" w:fill="FFFFFF" w:themeFill="background1"/>
          </w:tcPr>
          <w:p w14:paraId="42AF00EA" w14:textId="1661A8C9" w:rsidR="00442D0D" w:rsidRPr="00F017BF" w:rsidRDefault="00442D0D" w:rsidP="00442D0D">
            <w:r w:rsidRPr="00F017BF">
              <w:t>Location Plan</w:t>
            </w:r>
          </w:p>
        </w:tc>
      </w:tr>
      <w:tr w:rsidR="00442D0D" w14:paraId="7C7FBF72" w14:textId="77777777" w:rsidTr="00F017BF">
        <w:tc>
          <w:tcPr>
            <w:tcW w:w="1980" w:type="dxa"/>
            <w:shd w:val="clear" w:color="auto" w:fill="FFFFFF" w:themeFill="background1"/>
          </w:tcPr>
          <w:p w14:paraId="4978D8F9" w14:textId="71D96751" w:rsidR="00442D0D" w:rsidRPr="00F017BF" w:rsidRDefault="00442D0D" w:rsidP="00442D0D">
            <w:r w:rsidRPr="00F017BF">
              <w:t xml:space="preserve">CD7. </w:t>
            </w:r>
            <w:r w:rsidR="00F93DAA" w:rsidRPr="00F017BF">
              <w:t>4</w:t>
            </w:r>
          </w:p>
        </w:tc>
        <w:tc>
          <w:tcPr>
            <w:tcW w:w="8214" w:type="dxa"/>
            <w:shd w:val="clear" w:color="auto" w:fill="FFFFFF" w:themeFill="background1"/>
          </w:tcPr>
          <w:p w14:paraId="3C2898EE" w14:textId="3C5D74EE" w:rsidR="00442D0D" w:rsidRPr="00F017BF" w:rsidRDefault="00F93DAA" w:rsidP="00442D0D">
            <w:r w:rsidRPr="00F017BF">
              <w:t>Planning Statement</w:t>
            </w:r>
          </w:p>
        </w:tc>
      </w:tr>
      <w:tr w:rsidR="00442D0D" w14:paraId="58088E1A" w14:textId="77777777" w:rsidTr="00F017BF">
        <w:tc>
          <w:tcPr>
            <w:tcW w:w="1980" w:type="dxa"/>
            <w:shd w:val="clear" w:color="auto" w:fill="FFFFFF" w:themeFill="background1"/>
          </w:tcPr>
          <w:p w14:paraId="69C4399E" w14:textId="685B9484" w:rsidR="00442D0D" w:rsidRPr="00F017BF" w:rsidRDefault="00442D0D" w:rsidP="00442D0D">
            <w:r w:rsidRPr="00F017BF">
              <w:t xml:space="preserve">CD7. </w:t>
            </w:r>
            <w:r w:rsidR="00F93DAA" w:rsidRPr="00F017BF">
              <w:t>5</w:t>
            </w:r>
          </w:p>
        </w:tc>
        <w:tc>
          <w:tcPr>
            <w:tcW w:w="8214" w:type="dxa"/>
            <w:shd w:val="clear" w:color="auto" w:fill="FFFFFF" w:themeFill="background1"/>
          </w:tcPr>
          <w:p w14:paraId="27E35A36" w14:textId="1C5D85CA" w:rsidR="00442D0D" w:rsidRPr="00F017BF" w:rsidRDefault="00F93DAA" w:rsidP="00442D0D">
            <w:r w:rsidRPr="00F017BF">
              <w:t>Design and Access Statement</w:t>
            </w:r>
          </w:p>
        </w:tc>
      </w:tr>
      <w:tr w:rsidR="00442D0D" w14:paraId="6A12B7FC" w14:textId="77777777" w:rsidTr="00F017BF">
        <w:tc>
          <w:tcPr>
            <w:tcW w:w="1980" w:type="dxa"/>
            <w:shd w:val="clear" w:color="auto" w:fill="FFFFFF" w:themeFill="background1"/>
          </w:tcPr>
          <w:p w14:paraId="57858B19" w14:textId="4AE25732" w:rsidR="00442D0D" w:rsidRPr="00F017BF" w:rsidRDefault="00442D0D" w:rsidP="00442D0D">
            <w:r w:rsidRPr="00F017BF">
              <w:t xml:space="preserve">CD7. </w:t>
            </w:r>
            <w:r w:rsidR="00F93DAA" w:rsidRPr="00F017BF">
              <w:t>6</w:t>
            </w:r>
          </w:p>
        </w:tc>
        <w:tc>
          <w:tcPr>
            <w:tcW w:w="8214" w:type="dxa"/>
            <w:shd w:val="clear" w:color="auto" w:fill="FFFFFF" w:themeFill="background1"/>
          </w:tcPr>
          <w:p w14:paraId="3936100E" w14:textId="6837F792" w:rsidR="00442D0D" w:rsidRPr="00F017BF" w:rsidRDefault="00F93DAA" w:rsidP="00442D0D">
            <w:r w:rsidRPr="00F017BF">
              <w:t>Economic Impact Assessment</w:t>
            </w:r>
          </w:p>
        </w:tc>
      </w:tr>
      <w:tr w:rsidR="00442D0D" w14:paraId="25EAB81E" w14:textId="77777777" w:rsidTr="00F017BF">
        <w:tc>
          <w:tcPr>
            <w:tcW w:w="1980" w:type="dxa"/>
            <w:shd w:val="clear" w:color="auto" w:fill="FFFFFF" w:themeFill="background1"/>
          </w:tcPr>
          <w:p w14:paraId="74A574B2" w14:textId="46219725" w:rsidR="00442D0D" w:rsidRPr="00F017BF" w:rsidRDefault="00442D0D" w:rsidP="00442D0D">
            <w:r w:rsidRPr="00F017BF">
              <w:t xml:space="preserve">CD7. </w:t>
            </w:r>
            <w:r w:rsidR="00F93DAA" w:rsidRPr="00F017BF">
              <w:t>7</w:t>
            </w:r>
          </w:p>
        </w:tc>
        <w:tc>
          <w:tcPr>
            <w:tcW w:w="8214" w:type="dxa"/>
            <w:shd w:val="clear" w:color="auto" w:fill="FFFFFF" w:themeFill="background1"/>
          </w:tcPr>
          <w:p w14:paraId="0A7AD930" w14:textId="11B050FE" w:rsidR="00442D0D" w:rsidRPr="00F017BF" w:rsidRDefault="00F93DAA" w:rsidP="00442D0D">
            <w:r w:rsidRPr="00F017BF">
              <w:t>Retail and Planning Statement</w:t>
            </w:r>
          </w:p>
        </w:tc>
      </w:tr>
      <w:tr w:rsidR="00442D0D" w14:paraId="55A7A4E2" w14:textId="77777777" w:rsidTr="00F017BF">
        <w:tc>
          <w:tcPr>
            <w:tcW w:w="1980" w:type="dxa"/>
            <w:shd w:val="clear" w:color="auto" w:fill="FFFFFF" w:themeFill="background1"/>
          </w:tcPr>
          <w:p w14:paraId="59B8284E" w14:textId="0B2B4EC5" w:rsidR="00442D0D" w:rsidRPr="00F017BF" w:rsidRDefault="00442D0D" w:rsidP="00442D0D">
            <w:r w:rsidRPr="00F017BF">
              <w:t xml:space="preserve">CD7. </w:t>
            </w:r>
            <w:r w:rsidR="00F93DAA" w:rsidRPr="00F017BF">
              <w:t>8</w:t>
            </w:r>
            <w:r w:rsidR="00D86E69">
              <w:t>.1- CD7.8.7</w:t>
            </w:r>
          </w:p>
        </w:tc>
        <w:tc>
          <w:tcPr>
            <w:tcW w:w="8214" w:type="dxa"/>
            <w:shd w:val="clear" w:color="auto" w:fill="FFFFFF" w:themeFill="background1"/>
          </w:tcPr>
          <w:p w14:paraId="08EF0BE2" w14:textId="45BA6B06" w:rsidR="00442D0D" w:rsidRPr="00F017BF" w:rsidRDefault="00F93DAA" w:rsidP="00442D0D">
            <w:r w:rsidRPr="00F017BF">
              <w:t>Flood Risk Assessment</w:t>
            </w:r>
          </w:p>
        </w:tc>
      </w:tr>
      <w:tr w:rsidR="00442D0D" w14:paraId="348251AB" w14:textId="77777777" w:rsidTr="00F017BF">
        <w:tc>
          <w:tcPr>
            <w:tcW w:w="1980" w:type="dxa"/>
            <w:shd w:val="clear" w:color="auto" w:fill="FFFFFF" w:themeFill="background1"/>
          </w:tcPr>
          <w:p w14:paraId="032B9572" w14:textId="1BA89A3A" w:rsidR="00442D0D" w:rsidRPr="00F017BF" w:rsidRDefault="00442D0D" w:rsidP="00442D0D">
            <w:r w:rsidRPr="00F017BF">
              <w:t xml:space="preserve">CD7. </w:t>
            </w:r>
            <w:r w:rsidR="00F93DAA" w:rsidRPr="00F017BF">
              <w:t>9</w:t>
            </w:r>
          </w:p>
        </w:tc>
        <w:tc>
          <w:tcPr>
            <w:tcW w:w="8214" w:type="dxa"/>
            <w:shd w:val="clear" w:color="auto" w:fill="FFFFFF" w:themeFill="background1"/>
          </w:tcPr>
          <w:p w14:paraId="3A10E086" w14:textId="2E315CC4" w:rsidR="00442D0D" w:rsidRPr="00F017BF" w:rsidRDefault="00F93DAA" w:rsidP="00442D0D">
            <w:r w:rsidRPr="00F017BF">
              <w:t>Noise Impact Assessment</w:t>
            </w:r>
          </w:p>
        </w:tc>
      </w:tr>
      <w:tr w:rsidR="00442D0D" w14:paraId="22B7927D" w14:textId="77777777" w:rsidTr="00F017BF">
        <w:tc>
          <w:tcPr>
            <w:tcW w:w="1980" w:type="dxa"/>
            <w:shd w:val="clear" w:color="auto" w:fill="FFFFFF" w:themeFill="background1"/>
          </w:tcPr>
          <w:p w14:paraId="66A5D125" w14:textId="36C09FCC" w:rsidR="00442D0D" w:rsidRPr="00F017BF" w:rsidRDefault="00442D0D" w:rsidP="00442D0D">
            <w:r w:rsidRPr="00F017BF">
              <w:t xml:space="preserve">CD7. </w:t>
            </w:r>
            <w:r w:rsidR="00F93DAA" w:rsidRPr="00F017BF">
              <w:t>10</w:t>
            </w:r>
          </w:p>
        </w:tc>
        <w:tc>
          <w:tcPr>
            <w:tcW w:w="8214" w:type="dxa"/>
            <w:shd w:val="clear" w:color="auto" w:fill="FFFFFF" w:themeFill="background1"/>
          </w:tcPr>
          <w:p w14:paraId="02557008" w14:textId="16BF31B9" w:rsidR="00442D0D" w:rsidRPr="00F017BF" w:rsidRDefault="00F93DAA" w:rsidP="00442D0D">
            <w:r w:rsidRPr="00F017BF">
              <w:t>Transport Assessment</w:t>
            </w:r>
          </w:p>
        </w:tc>
      </w:tr>
      <w:tr w:rsidR="00442D0D" w14:paraId="2C1CBCD9" w14:textId="77777777" w:rsidTr="00F017BF">
        <w:tc>
          <w:tcPr>
            <w:tcW w:w="1980" w:type="dxa"/>
            <w:shd w:val="clear" w:color="auto" w:fill="FFFFFF" w:themeFill="background1"/>
          </w:tcPr>
          <w:p w14:paraId="53F7E944" w14:textId="3FE34D2A" w:rsidR="00442D0D" w:rsidRPr="00F017BF" w:rsidRDefault="00442D0D" w:rsidP="00442D0D">
            <w:r w:rsidRPr="00F017BF">
              <w:t xml:space="preserve">CD7. </w:t>
            </w:r>
            <w:r w:rsidR="00F93DAA" w:rsidRPr="00F017BF">
              <w:t>11</w:t>
            </w:r>
          </w:p>
        </w:tc>
        <w:tc>
          <w:tcPr>
            <w:tcW w:w="8214" w:type="dxa"/>
            <w:shd w:val="clear" w:color="auto" w:fill="FFFFFF" w:themeFill="background1"/>
          </w:tcPr>
          <w:p w14:paraId="68BCBFF3" w14:textId="0E141EA0" w:rsidR="00442D0D" w:rsidRPr="00F017BF" w:rsidRDefault="00F93DAA" w:rsidP="00442D0D">
            <w:r w:rsidRPr="00F017BF">
              <w:t>Framework Travel Plan</w:t>
            </w:r>
          </w:p>
        </w:tc>
      </w:tr>
      <w:tr w:rsidR="00442D0D" w14:paraId="76D87EB8" w14:textId="77777777" w:rsidTr="00F017BF">
        <w:tc>
          <w:tcPr>
            <w:tcW w:w="1980" w:type="dxa"/>
            <w:shd w:val="clear" w:color="auto" w:fill="FFFFFF" w:themeFill="background1"/>
          </w:tcPr>
          <w:p w14:paraId="7778C9FC" w14:textId="34E795D9" w:rsidR="00442D0D" w:rsidRPr="00F017BF" w:rsidRDefault="00442D0D" w:rsidP="00442D0D">
            <w:r w:rsidRPr="00F017BF">
              <w:t xml:space="preserve">CD7. </w:t>
            </w:r>
            <w:r w:rsidR="00F93DAA" w:rsidRPr="00F017BF">
              <w:t>12</w:t>
            </w:r>
          </w:p>
        </w:tc>
        <w:tc>
          <w:tcPr>
            <w:tcW w:w="8214" w:type="dxa"/>
            <w:shd w:val="clear" w:color="auto" w:fill="FFFFFF" w:themeFill="background1"/>
          </w:tcPr>
          <w:p w14:paraId="6FE9C932" w14:textId="336C88BD" w:rsidR="00442D0D" w:rsidRPr="00F017BF" w:rsidRDefault="00F93DAA" w:rsidP="00442D0D">
            <w:r w:rsidRPr="00F017BF">
              <w:t>Ecological Assessment</w:t>
            </w:r>
          </w:p>
        </w:tc>
      </w:tr>
      <w:tr w:rsidR="00442D0D" w14:paraId="0D538E67" w14:textId="77777777" w:rsidTr="00F017BF">
        <w:tc>
          <w:tcPr>
            <w:tcW w:w="1980" w:type="dxa"/>
            <w:shd w:val="clear" w:color="auto" w:fill="FFFFFF" w:themeFill="background1"/>
          </w:tcPr>
          <w:p w14:paraId="1F5119A1" w14:textId="65C68B81" w:rsidR="00442D0D" w:rsidRPr="00F017BF" w:rsidRDefault="00442D0D" w:rsidP="00442D0D">
            <w:r w:rsidRPr="00F017BF">
              <w:t xml:space="preserve">CD7. </w:t>
            </w:r>
            <w:r w:rsidR="00F93DAA" w:rsidRPr="00F017BF">
              <w:t>13</w:t>
            </w:r>
          </w:p>
        </w:tc>
        <w:tc>
          <w:tcPr>
            <w:tcW w:w="8214" w:type="dxa"/>
            <w:shd w:val="clear" w:color="auto" w:fill="FFFFFF" w:themeFill="background1"/>
          </w:tcPr>
          <w:p w14:paraId="0550F1A9" w14:textId="0CE2D3B2" w:rsidR="00442D0D" w:rsidRPr="00F017BF" w:rsidRDefault="00F93DAA" w:rsidP="00442D0D">
            <w:r w:rsidRPr="00F017BF">
              <w:t>Arboricultural Impact Assessment</w:t>
            </w:r>
          </w:p>
        </w:tc>
      </w:tr>
      <w:tr w:rsidR="00442D0D" w14:paraId="0FBC8A49" w14:textId="77777777" w:rsidTr="00F017BF">
        <w:tc>
          <w:tcPr>
            <w:tcW w:w="1980" w:type="dxa"/>
            <w:shd w:val="clear" w:color="auto" w:fill="FFFFFF" w:themeFill="background1"/>
          </w:tcPr>
          <w:p w14:paraId="485F7827" w14:textId="50CC89C4" w:rsidR="00442D0D" w:rsidRPr="00F017BF" w:rsidRDefault="00442D0D" w:rsidP="00442D0D">
            <w:r w:rsidRPr="00F017BF">
              <w:t xml:space="preserve">CD7. </w:t>
            </w:r>
            <w:r w:rsidR="00F93DAA" w:rsidRPr="00F017BF">
              <w:t>14</w:t>
            </w:r>
          </w:p>
        </w:tc>
        <w:tc>
          <w:tcPr>
            <w:tcW w:w="8214" w:type="dxa"/>
            <w:shd w:val="clear" w:color="auto" w:fill="FFFFFF" w:themeFill="background1"/>
          </w:tcPr>
          <w:p w14:paraId="119156D3" w14:textId="51CE16EB" w:rsidR="00442D0D" w:rsidRPr="00F017BF" w:rsidRDefault="00F93DAA" w:rsidP="00442D0D">
            <w:r w:rsidRPr="00F017BF">
              <w:t>Interpretative Site Investigation Report</w:t>
            </w:r>
          </w:p>
        </w:tc>
      </w:tr>
      <w:tr w:rsidR="00442D0D" w14:paraId="3110FC98" w14:textId="77777777" w:rsidTr="00F017BF">
        <w:tc>
          <w:tcPr>
            <w:tcW w:w="1980" w:type="dxa"/>
            <w:shd w:val="clear" w:color="auto" w:fill="FFFFFF" w:themeFill="background1"/>
          </w:tcPr>
          <w:p w14:paraId="4B68646E" w14:textId="6A5212BB" w:rsidR="00442D0D" w:rsidRPr="00F017BF" w:rsidRDefault="00442D0D" w:rsidP="00442D0D">
            <w:r w:rsidRPr="00F017BF">
              <w:t xml:space="preserve">CD7. </w:t>
            </w:r>
            <w:r w:rsidR="00F93DAA" w:rsidRPr="00F017BF">
              <w:t>15</w:t>
            </w:r>
          </w:p>
        </w:tc>
        <w:tc>
          <w:tcPr>
            <w:tcW w:w="8214" w:type="dxa"/>
            <w:shd w:val="clear" w:color="auto" w:fill="FFFFFF" w:themeFill="background1"/>
          </w:tcPr>
          <w:p w14:paraId="7EE1A201" w14:textId="69A57635" w:rsidR="00442D0D" w:rsidRPr="00F017BF" w:rsidRDefault="00F93DAA" w:rsidP="00442D0D">
            <w:r w:rsidRPr="00F017BF">
              <w:t>Interpretative Report on Site Investigation</w:t>
            </w:r>
          </w:p>
        </w:tc>
      </w:tr>
      <w:tr w:rsidR="00442D0D" w14:paraId="66B49FB8" w14:textId="77777777" w:rsidTr="00F017BF">
        <w:tc>
          <w:tcPr>
            <w:tcW w:w="1980" w:type="dxa"/>
            <w:shd w:val="clear" w:color="auto" w:fill="FFFFFF" w:themeFill="background1"/>
          </w:tcPr>
          <w:p w14:paraId="0536BF9F" w14:textId="3C7F10AD" w:rsidR="00442D0D" w:rsidRPr="00F017BF" w:rsidRDefault="00442D0D" w:rsidP="00442D0D">
            <w:r w:rsidRPr="00F017BF">
              <w:t xml:space="preserve">CD7. </w:t>
            </w:r>
            <w:r w:rsidR="00A345F6" w:rsidRPr="00F017BF">
              <w:t>16</w:t>
            </w:r>
          </w:p>
        </w:tc>
        <w:tc>
          <w:tcPr>
            <w:tcW w:w="8214" w:type="dxa"/>
            <w:shd w:val="clear" w:color="auto" w:fill="FFFFFF" w:themeFill="background1"/>
          </w:tcPr>
          <w:p w14:paraId="2061E5AB" w14:textId="71AFA2BF" w:rsidR="00442D0D" w:rsidRPr="00F017BF" w:rsidRDefault="00A345F6" w:rsidP="00442D0D">
            <w:r w:rsidRPr="00F017BF">
              <w:t>Corinthian Park Visual Pack</w:t>
            </w:r>
          </w:p>
        </w:tc>
      </w:tr>
      <w:tr w:rsidR="00442D0D" w14:paraId="5D73AEDB" w14:textId="77777777" w:rsidTr="00F017BF">
        <w:tc>
          <w:tcPr>
            <w:tcW w:w="1980" w:type="dxa"/>
            <w:shd w:val="clear" w:color="auto" w:fill="FFFFFF" w:themeFill="background1"/>
          </w:tcPr>
          <w:p w14:paraId="7F4FC3FC" w14:textId="251963D8" w:rsidR="00442D0D" w:rsidRPr="00F017BF" w:rsidRDefault="00442D0D" w:rsidP="00442D0D">
            <w:r w:rsidRPr="00F017BF">
              <w:t xml:space="preserve">CD7. </w:t>
            </w:r>
            <w:r w:rsidR="00A345F6" w:rsidRPr="00F017BF">
              <w:t>17</w:t>
            </w:r>
          </w:p>
        </w:tc>
        <w:tc>
          <w:tcPr>
            <w:tcW w:w="8214" w:type="dxa"/>
            <w:shd w:val="clear" w:color="auto" w:fill="FFFFFF" w:themeFill="background1"/>
          </w:tcPr>
          <w:p w14:paraId="321EAA30" w14:textId="6C0704F0" w:rsidR="00442D0D" w:rsidRPr="00F017BF" w:rsidRDefault="00A345F6" w:rsidP="00442D0D">
            <w:r w:rsidRPr="00F017BF">
              <w:t>Delivery Management Plan - Aldi</w:t>
            </w:r>
          </w:p>
        </w:tc>
      </w:tr>
      <w:tr w:rsidR="00442D0D" w14:paraId="276507CC" w14:textId="77777777" w:rsidTr="00F017BF">
        <w:tc>
          <w:tcPr>
            <w:tcW w:w="1980" w:type="dxa"/>
            <w:shd w:val="clear" w:color="auto" w:fill="FFFFFF" w:themeFill="background1"/>
          </w:tcPr>
          <w:p w14:paraId="6C4D83A9" w14:textId="5A1829C3" w:rsidR="00442D0D" w:rsidRPr="00F017BF" w:rsidRDefault="00442D0D" w:rsidP="00442D0D">
            <w:r w:rsidRPr="00F017BF">
              <w:t xml:space="preserve">CD7. </w:t>
            </w:r>
            <w:r w:rsidR="00A345F6" w:rsidRPr="00F017BF">
              <w:t>18</w:t>
            </w:r>
          </w:p>
        </w:tc>
        <w:tc>
          <w:tcPr>
            <w:tcW w:w="8214" w:type="dxa"/>
            <w:shd w:val="clear" w:color="auto" w:fill="FFFFFF" w:themeFill="background1"/>
          </w:tcPr>
          <w:p w14:paraId="74C0E6D9" w14:textId="3FE6D7F5" w:rsidR="00442D0D" w:rsidRPr="00F017BF" w:rsidRDefault="00A345F6" w:rsidP="00442D0D">
            <w:r w:rsidRPr="00F017BF">
              <w:t>Delivery Management Plan – Costa Coffee</w:t>
            </w:r>
          </w:p>
        </w:tc>
      </w:tr>
      <w:tr w:rsidR="00442D0D" w14:paraId="63BCD3BD" w14:textId="77777777" w:rsidTr="00F017BF">
        <w:tc>
          <w:tcPr>
            <w:tcW w:w="1980" w:type="dxa"/>
            <w:shd w:val="clear" w:color="auto" w:fill="FFFFFF" w:themeFill="background1"/>
          </w:tcPr>
          <w:p w14:paraId="2E000E41" w14:textId="15F79BD0" w:rsidR="00442D0D" w:rsidRPr="00F017BF" w:rsidRDefault="00442D0D" w:rsidP="00442D0D">
            <w:r w:rsidRPr="00F017BF">
              <w:lastRenderedPageBreak/>
              <w:t xml:space="preserve">CD7. </w:t>
            </w:r>
            <w:r w:rsidR="00A345F6" w:rsidRPr="00F017BF">
              <w:t>19</w:t>
            </w:r>
          </w:p>
        </w:tc>
        <w:tc>
          <w:tcPr>
            <w:tcW w:w="8214" w:type="dxa"/>
            <w:shd w:val="clear" w:color="auto" w:fill="FFFFFF" w:themeFill="background1"/>
          </w:tcPr>
          <w:p w14:paraId="532F96E6" w14:textId="352CBDFF" w:rsidR="00442D0D" w:rsidRPr="00F017BF" w:rsidRDefault="00A345F6" w:rsidP="00442D0D">
            <w:r w:rsidRPr="00F017BF">
              <w:t>Delivery Management Plan – Happy Days Nursery</w:t>
            </w:r>
          </w:p>
        </w:tc>
      </w:tr>
      <w:tr w:rsidR="001B2B59" w14:paraId="02EE3EFD" w14:textId="77777777" w:rsidTr="00F017BF">
        <w:tc>
          <w:tcPr>
            <w:tcW w:w="1980" w:type="dxa"/>
            <w:shd w:val="clear" w:color="auto" w:fill="FFFFFF" w:themeFill="background1"/>
          </w:tcPr>
          <w:p w14:paraId="018AEA7E" w14:textId="08F32556" w:rsidR="001B2B59" w:rsidRPr="00F017BF" w:rsidRDefault="001B2B59" w:rsidP="00442D0D">
            <w:r w:rsidRPr="00F017BF">
              <w:t>CD7. 20</w:t>
            </w:r>
          </w:p>
        </w:tc>
        <w:tc>
          <w:tcPr>
            <w:tcW w:w="8214" w:type="dxa"/>
            <w:shd w:val="clear" w:color="auto" w:fill="FFFFFF" w:themeFill="background1"/>
          </w:tcPr>
          <w:p w14:paraId="4952A770" w14:textId="72EC1B46" w:rsidR="001B2B59" w:rsidRPr="00F017BF" w:rsidRDefault="001B2B59" w:rsidP="00442D0D">
            <w:r w:rsidRPr="00F017BF">
              <w:t>Drawing Pack (see separate list)</w:t>
            </w:r>
          </w:p>
        </w:tc>
      </w:tr>
      <w:tr w:rsidR="00FC1B99" w14:paraId="259AFFEF" w14:textId="77777777" w:rsidTr="00D30055">
        <w:tc>
          <w:tcPr>
            <w:tcW w:w="1980" w:type="dxa"/>
          </w:tcPr>
          <w:p w14:paraId="53811CF6" w14:textId="0F8D8F16" w:rsidR="00FC1B99" w:rsidRPr="005E44DE" w:rsidRDefault="00EA4FA7" w:rsidP="00442D0D">
            <w:pPr>
              <w:rPr>
                <w:b/>
              </w:rPr>
            </w:pPr>
            <w:r w:rsidRPr="005E44DE">
              <w:rPr>
                <w:b/>
              </w:rPr>
              <w:t>CD7.21</w:t>
            </w:r>
          </w:p>
        </w:tc>
        <w:tc>
          <w:tcPr>
            <w:tcW w:w="8214" w:type="dxa"/>
          </w:tcPr>
          <w:p w14:paraId="1B40F245" w14:textId="44B70700" w:rsidR="00FC1B99" w:rsidRPr="005E44DE" w:rsidRDefault="00EA4FA7" w:rsidP="00442D0D">
            <w:pPr>
              <w:rPr>
                <w:b/>
              </w:rPr>
            </w:pPr>
            <w:r w:rsidRPr="005E44DE">
              <w:rPr>
                <w:b/>
              </w:rPr>
              <w:t>List of Plans</w:t>
            </w:r>
          </w:p>
        </w:tc>
      </w:tr>
      <w:tr w:rsidR="00EA4FA7" w14:paraId="35B093FF" w14:textId="77777777" w:rsidTr="00D30055">
        <w:tc>
          <w:tcPr>
            <w:tcW w:w="1980" w:type="dxa"/>
          </w:tcPr>
          <w:p w14:paraId="1C35F87F" w14:textId="4F9CD4EB" w:rsidR="00EA4FA7" w:rsidRDefault="00EA4FA7" w:rsidP="00442D0D">
            <w:r>
              <w:t>CD7.22</w:t>
            </w:r>
          </w:p>
        </w:tc>
        <w:tc>
          <w:tcPr>
            <w:tcW w:w="8214" w:type="dxa"/>
          </w:tcPr>
          <w:p w14:paraId="5D8AECF0" w14:textId="3A8E1A8C" w:rsidR="00EA4FA7" w:rsidRDefault="00EA4FA7" w:rsidP="00442D0D">
            <w:r>
              <w:t>Commercial Access Visibility</w:t>
            </w:r>
          </w:p>
        </w:tc>
      </w:tr>
      <w:tr w:rsidR="00EA4FA7" w14:paraId="26A9F6A4" w14:textId="77777777" w:rsidTr="00FF7E09">
        <w:tc>
          <w:tcPr>
            <w:tcW w:w="1980" w:type="dxa"/>
          </w:tcPr>
          <w:p w14:paraId="6D2B78B0" w14:textId="46A82D26" w:rsidR="00EA4FA7" w:rsidRDefault="00EA4FA7" w:rsidP="00FF7E09">
            <w:r>
              <w:t>CD7.23</w:t>
            </w:r>
          </w:p>
        </w:tc>
        <w:tc>
          <w:tcPr>
            <w:tcW w:w="8214" w:type="dxa"/>
          </w:tcPr>
          <w:p w14:paraId="37C1F392" w14:textId="789D4AAB" w:rsidR="00EA4FA7" w:rsidRDefault="00EA4FA7" w:rsidP="00FF7E09">
            <w:r>
              <w:t>Proposed Phasing Plan</w:t>
            </w:r>
          </w:p>
        </w:tc>
      </w:tr>
      <w:tr w:rsidR="00EA4FA7" w14:paraId="12B30E95" w14:textId="77777777" w:rsidTr="00FF7E09">
        <w:tc>
          <w:tcPr>
            <w:tcW w:w="1980" w:type="dxa"/>
          </w:tcPr>
          <w:p w14:paraId="6167B9CF" w14:textId="3CD8E1CC" w:rsidR="00EA4FA7" w:rsidRDefault="00EA4FA7" w:rsidP="00FF7E09">
            <w:r>
              <w:t>CD7.24</w:t>
            </w:r>
          </w:p>
        </w:tc>
        <w:tc>
          <w:tcPr>
            <w:tcW w:w="8214" w:type="dxa"/>
          </w:tcPr>
          <w:p w14:paraId="635017EF" w14:textId="45466BD8" w:rsidR="00EA4FA7" w:rsidRDefault="00EA4FA7" w:rsidP="00FF7E09">
            <w:r>
              <w:t>Proposed Costa Coffee Elevations</w:t>
            </w:r>
          </w:p>
        </w:tc>
      </w:tr>
      <w:tr w:rsidR="00EA4FA7" w14:paraId="3BB0700D" w14:textId="77777777" w:rsidTr="00FF7E09">
        <w:tc>
          <w:tcPr>
            <w:tcW w:w="1980" w:type="dxa"/>
          </w:tcPr>
          <w:p w14:paraId="7A432D09" w14:textId="675B2487" w:rsidR="00EA4FA7" w:rsidRDefault="00EA4FA7" w:rsidP="00FF7E09">
            <w:r>
              <w:t>CD7.25</w:t>
            </w:r>
          </w:p>
        </w:tc>
        <w:tc>
          <w:tcPr>
            <w:tcW w:w="8214" w:type="dxa"/>
          </w:tcPr>
          <w:p w14:paraId="7E23BA56" w14:textId="39A422B3" w:rsidR="00EA4FA7" w:rsidRDefault="00EA4FA7" w:rsidP="00FF7E09">
            <w:r>
              <w:t>Proposed Happy Days Nursery Floor Plan and Roof Plan</w:t>
            </w:r>
          </w:p>
        </w:tc>
      </w:tr>
      <w:tr w:rsidR="00EA4FA7" w14:paraId="0226721F" w14:textId="77777777" w:rsidTr="00FF7E09">
        <w:tc>
          <w:tcPr>
            <w:tcW w:w="1980" w:type="dxa"/>
          </w:tcPr>
          <w:p w14:paraId="7AC77178" w14:textId="2E952B95" w:rsidR="00EA4FA7" w:rsidRDefault="00EA4FA7" w:rsidP="00FF7E09">
            <w:r>
              <w:t>CD7.26</w:t>
            </w:r>
          </w:p>
        </w:tc>
        <w:tc>
          <w:tcPr>
            <w:tcW w:w="8214" w:type="dxa"/>
          </w:tcPr>
          <w:p w14:paraId="50590520" w14:textId="68D3EFB6" w:rsidR="00EA4FA7" w:rsidRDefault="00EA4FA7" w:rsidP="00FF7E09">
            <w:r>
              <w:t>Proposed Happy Days Nursery Elevations</w:t>
            </w:r>
          </w:p>
        </w:tc>
      </w:tr>
      <w:tr w:rsidR="00EA4FA7" w14:paraId="66456F2A" w14:textId="77777777" w:rsidTr="00FF7E09">
        <w:tc>
          <w:tcPr>
            <w:tcW w:w="1980" w:type="dxa"/>
          </w:tcPr>
          <w:p w14:paraId="17F4CC68" w14:textId="2BB5B31F" w:rsidR="00EA4FA7" w:rsidRDefault="00EA4FA7" w:rsidP="00FF7E09">
            <w:r>
              <w:t>CD7.27</w:t>
            </w:r>
          </w:p>
        </w:tc>
        <w:tc>
          <w:tcPr>
            <w:tcW w:w="8214" w:type="dxa"/>
          </w:tcPr>
          <w:p w14:paraId="25526DA7" w14:textId="25A00C49" w:rsidR="00EA4FA7" w:rsidRDefault="00EA4FA7" w:rsidP="00FF7E09">
            <w:r>
              <w:t>Proposed Costa Coffee Floor Plan</w:t>
            </w:r>
          </w:p>
        </w:tc>
      </w:tr>
      <w:tr w:rsidR="00EA4FA7" w14:paraId="1378EF29" w14:textId="77777777" w:rsidTr="00FF7E09">
        <w:tc>
          <w:tcPr>
            <w:tcW w:w="1980" w:type="dxa"/>
          </w:tcPr>
          <w:p w14:paraId="10C693C0" w14:textId="74A56461" w:rsidR="00EA4FA7" w:rsidRDefault="00EA4FA7" w:rsidP="00FF7E09">
            <w:r>
              <w:t>CD7.28</w:t>
            </w:r>
          </w:p>
        </w:tc>
        <w:tc>
          <w:tcPr>
            <w:tcW w:w="8214" w:type="dxa"/>
          </w:tcPr>
          <w:p w14:paraId="2D1ED909" w14:textId="09B8E150" w:rsidR="00EA4FA7" w:rsidRDefault="00EA4FA7" w:rsidP="00FF7E09">
            <w:r>
              <w:t>Proposed Aldi Floor Plan</w:t>
            </w:r>
          </w:p>
        </w:tc>
      </w:tr>
      <w:tr w:rsidR="00EA4FA7" w14:paraId="7AAFF09F" w14:textId="77777777" w:rsidTr="00FF7E09">
        <w:tc>
          <w:tcPr>
            <w:tcW w:w="1980" w:type="dxa"/>
          </w:tcPr>
          <w:p w14:paraId="217BB6E9" w14:textId="0808DF51" w:rsidR="00EA4FA7" w:rsidRDefault="00EA4FA7" w:rsidP="00FF7E09">
            <w:r>
              <w:t>CD7.29</w:t>
            </w:r>
          </w:p>
        </w:tc>
        <w:tc>
          <w:tcPr>
            <w:tcW w:w="8214" w:type="dxa"/>
          </w:tcPr>
          <w:p w14:paraId="2224D945" w14:textId="14A87961" w:rsidR="00EA4FA7" w:rsidRDefault="00EA4FA7" w:rsidP="00FF7E09">
            <w:r>
              <w:t>Proposed Aldi Elevations</w:t>
            </w:r>
          </w:p>
        </w:tc>
      </w:tr>
      <w:tr w:rsidR="00EA4FA7" w14:paraId="2847F6C9" w14:textId="77777777" w:rsidTr="00D30055">
        <w:tc>
          <w:tcPr>
            <w:tcW w:w="1980" w:type="dxa"/>
          </w:tcPr>
          <w:p w14:paraId="144B9799" w14:textId="576BE67D" w:rsidR="00EA4FA7" w:rsidRDefault="00EA4FA7" w:rsidP="00442D0D">
            <w:r>
              <w:t>CD7.30</w:t>
            </w:r>
          </w:p>
        </w:tc>
        <w:tc>
          <w:tcPr>
            <w:tcW w:w="8214" w:type="dxa"/>
          </w:tcPr>
          <w:p w14:paraId="33037FBB" w14:textId="1E454460" w:rsidR="00EA4FA7" w:rsidRDefault="00EA4FA7" w:rsidP="00442D0D">
            <w:r>
              <w:t>Aldi HGV Vehicle Tracking</w:t>
            </w:r>
          </w:p>
        </w:tc>
      </w:tr>
      <w:tr w:rsidR="00EA4FA7" w14:paraId="284CCE41" w14:textId="77777777" w:rsidTr="00D30055">
        <w:tc>
          <w:tcPr>
            <w:tcW w:w="1980" w:type="dxa"/>
          </w:tcPr>
          <w:p w14:paraId="56D979A9" w14:textId="625CCAF3" w:rsidR="00EA4FA7" w:rsidRDefault="00EA4FA7" w:rsidP="00442D0D">
            <w:r>
              <w:t>CD7.31</w:t>
            </w:r>
          </w:p>
        </w:tc>
        <w:tc>
          <w:tcPr>
            <w:tcW w:w="8214" w:type="dxa"/>
          </w:tcPr>
          <w:p w14:paraId="701D1F75" w14:textId="0EA7CDC6" w:rsidR="00EA4FA7" w:rsidRDefault="00EA4FA7" w:rsidP="00442D0D">
            <w:r>
              <w:t>Happy Days Nursery Vehicle Tracing</w:t>
            </w:r>
          </w:p>
        </w:tc>
      </w:tr>
      <w:tr w:rsidR="00EA4FA7" w14:paraId="18628207" w14:textId="77777777" w:rsidTr="00D30055">
        <w:tc>
          <w:tcPr>
            <w:tcW w:w="1980" w:type="dxa"/>
          </w:tcPr>
          <w:p w14:paraId="135706EF" w14:textId="1CE2AF56" w:rsidR="00EA4FA7" w:rsidRDefault="00EA4FA7" w:rsidP="00442D0D">
            <w:r>
              <w:t>CD7.32</w:t>
            </w:r>
          </w:p>
        </w:tc>
        <w:tc>
          <w:tcPr>
            <w:tcW w:w="8214" w:type="dxa"/>
          </w:tcPr>
          <w:p w14:paraId="0CB1B467" w14:textId="568DEA3D" w:rsidR="00EA4FA7" w:rsidRDefault="00EA4FA7" w:rsidP="00442D0D">
            <w:r>
              <w:t>Costa Coffee Refuse Vehicle Tracking</w:t>
            </w:r>
          </w:p>
        </w:tc>
      </w:tr>
      <w:tr w:rsidR="00EA4FA7" w14:paraId="3E520617" w14:textId="77777777" w:rsidTr="00D30055">
        <w:tc>
          <w:tcPr>
            <w:tcW w:w="1980" w:type="dxa"/>
          </w:tcPr>
          <w:p w14:paraId="5DDB68E4" w14:textId="3F6D2EAA" w:rsidR="00EA4FA7" w:rsidRDefault="00EA4FA7" w:rsidP="00442D0D">
            <w:r>
              <w:t>CD7.33</w:t>
            </w:r>
          </w:p>
        </w:tc>
        <w:tc>
          <w:tcPr>
            <w:tcW w:w="8214" w:type="dxa"/>
          </w:tcPr>
          <w:p w14:paraId="4553E3AC" w14:textId="1D6000AD" w:rsidR="00EA4FA7" w:rsidRDefault="00EA4FA7" w:rsidP="00442D0D">
            <w:r>
              <w:t>Costa Coffee Drive-Thru Vehicle Tracking</w:t>
            </w:r>
          </w:p>
        </w:tc>
      </w:tr>
      <w:tr w:rsidR="00EA4FA7" w14:paraId="0B63E14B" w14:textId="77777777" w:rsidTr="00D30055">
        <w:tc>
          <w:tcPr>
            <w:tcW w:w="1980" w:type="dxa"/>
          </w:tcPr>
          <w:p w14:paraId="6DA913E3" w14:textId="5AA400FB" w:rsidR="00EA4FA7" w:rsidRDefault="00EA4FA7" w:rsidP="00442D0D">
            <w:r>
              <w:t>CD7.34</w:t>
            </w:r>
          </w:p>
        </w:tc>
        <w:tc>
          <w:tcPr>
            <w:tcW w:w="8214" w:type="dxa"/>
          </w:tcPr>
          <w:p w14:paraId="0A6CCF93" w14:textId="0706B083" w:rsidR="00EA4FA7" w:rsidRDefault="00EA4FA7" w:rsidP="00442D0D">
            <w:r>
              <w:t>Proposed Costa Coffee Sections</w:t>
            </w:r>
          </w:p>
        </w:tc>
      </w:tr>
      <w:tr w:rsidR="00EA4FA7" w14:paraId="259CD5E1" w14:textId="77777777" w:rsidTr="00D30055">
        <w:tc>
          <w:tcPr>
            <w:tcW w:w="1980" w:type="dxa"/>
          </w:tcPr>
          <w:p w14:paraId="04D83648" w14:textId="60C67320" w:rsidR="00EA4FA7" w:rsidRDefault="00EA4FA7" w:rsidP="00442D0D">
            <w:r>
              <w:t>CD7.35</w:t>
            </w:r>
          </w:p>
        </w:tc>
        <w:tc>
          <w:tcPr>
            <w:tcW w:w="8214" w:type="dxa"/>
          </w:tcPr>
          <w:p w14:paraId="75A71350" w14:textId="26AE45E4" w:rsidR="00EA4FA7" w:rsidRDefault="00EA4FA7" w:rsidP="00442D0D">
            <w:r>
              <w:t>Proposed Aldi Sections</w:t>
            </w:r>
          </w:p>
        </w:tc>
      </w:tr>
      <w:tr w:rsidR="00EA4FA7" w14:paraId="6100872B" w14:textId="77777777" w:rsidTr="00D30055">
        <w:tc>
          <w:tcPr>
            <w:tcW w:w="1980" w:type="dxa"/>
          </w:tcPr>
          <w:p w14:paraId="633FD919" w14:textId="383B7994" w:rsidR="00EA4FA7" w:rsidRDefault="00EA4FA7" w:rsidP="00442D0D">
            <w:r>
              <w:t>CD7.36</w:t>
            </w:r>
          </w:p>
        </w:tc>
        <w:tc>
          <w:tcPr>
            <w:tcW w:w="8214" w:type="dxa"/>
          </w:tcPr>
          <w:p w14:paraId="2378812E" w14:textId="06602197" w:rsidR="00EA4FA7" w:rsidRDefault="00D45DED" w:rsidP="00442D0D">
            <w:r>
              <w:t>Proposed Happy Days Nursery Sections</w:t>
            </w:r>
          </w:p>
        </w:tc>
      </w:tr>
      <w:tr w:rsidR="00EA4FA7" w14:paraId="50E5935B" w14:textId="77777777" w:rsidTr="00FF7E09">
        <w:tc>
          <w:tcPr>
            <w:tcW w:w="1980" w:type="dxa"/>
          </w:tcPr>
          <w:p w14:paraId="55C99F8B" w14:textId="5CB3EC45" w:rsidR="00EA4FA7" w:rsidRDefault="00EA4FA7" w:rsidP="00FF7E09">
            <w:r>
              <w:t>CD7.37</w:t>
            </w:r>
          </w:p>
        </w:tc>
        <w:tc>
          <w:tcPr>
            <w:tcW w:w="8214" w:type="dxa"/>
          </w:tcPr>
          <w:p w14:paraId="32FA8C4F" w14:textId="30F5427F" w:rsidR="00EA4FA7" w:rsidRDefault="00D45DED" w:rsidP="00FF7E09">
            <w:r>
              <w:t>Existing Site Plan</w:t>
            </w:r>
          </w:p>
        </w:tc>
      </w:tr>
      <w:tr w:rsidR="00EA4FA7" w14:paraId="3A534CBF" w14:textId="77777777" w:rsidTr="00FF7E09">
        <w:tc>
          <w:tcPr>
            <w:tcW w:w="1980" w:type="dxa"/>
          </w:tcPr>
          <w:p w14:paraId="1252F00A" w14:textId="7D7BF42C" w:rsidR="00EA4FA7" w:rsidRDefault="00EA4FA7" w:rsidP="00FF7E09">
            <w:r>
              <w:t>CD7.38</w:t>
            </w:r>
          </w:p>
        </w:tc>
        <w:tc>
          <w:tcPr>
            <w:tcW w:w="8214" w:type="dxa"/>
          </w:tcPr>
          <w:p w14:paraId="12CF6B47" w14:textId="4C04D528" w:rsidR="00EA4FA7" w:rsidRDefault="00D45DED" w:rsidP="00FF7E09">
            <w:r>
              <w:t>Proposed Office 4 Indicative Elevations</w:t>
            </w:r>
          </w:p>
        </w:tc>
      </w:tr>
      <w:tr w:rsidR="00EA4FA7" w14:paraId="50802FC7" w14:textId="77777777" w:rsidTr="00FF7E09">
        <w:tc>
          <w:tcPr>
            <w:tcW w:w="1980" w:type="dxa"/>
          </w:tcPr>
          <w:p w14:paraId="28B41FF1" w14:textId="17532569" w:rsidR="00EA4FA7" w:rsidRDefault="00EA4FA7" w:rsidP="00FF7E09">
            <w:r>
              <w:t>CD7.39</w:t>
            </w:r>
          </w:p>
        </w:tc>
        <w:tc>
          <w:tcPr>
            <w:tcW w:w="8214" w:type="dxa"/>
          </w:tcPr>
          <w:p w14:paraId="213A3140" w14:textId="70724342" w:rsidR="00EA4FA7" w:rsidRDefault="00D45DED" w:rsidP="00FF7E09">
            <w:r>
              <w:t>Proposed Office 4 Indicative Floor Plans</w:t>
            </w:r>
          </w:p>
        </w:tc>
      </w:tr>
      <w:tr w:rsidR="00EA4FA7" w14:paraId="64359352" w14:textId="77777777" w:rsidTr="00FF7E09">
        <w:tc>
          <w:tcPr>
            <w:tcW w:w="1980" w:type="dxa"/>
          </w:tcPr>
          <w:p w14:paraId="60B5C2BA" w14:textId="6BCEF67F" w:rsidR="00EA4FA7" w:rsidRDefault="00EA4FA7" w:rsidP="00FF7E09">
            <w:r>
              <w:t>CD7.40</w:t>
            </w:r>
          </w:p>
        </w:tc>
        <w:tc>
          <w:tcPr>
            <w:tcW w:w="8214" w:type="dxa"/>
          </w:tcPr>
          <w:p w14:paraId="37FC46D1" w14:textId="6A8B321C" w:rsidR="00EA4FA7" w:rsidRDefault="00D45DED" w:rsidP="00FF7E09">
            <w:r>
              <w:t>Office 3 Indicative Proposed Floor Plans</w:t>
            </w:r>
          </w:p>
        </w:tc>
      </w:tr>
      <w:tr w:rsidR="00EA4FA7" w14:paraId="7C436B10" w14:textId="77777777" w:rsidTr="00FF7E09">
        <w:tc>
          <w:tcPr>
            <w:tcW w:w="1980" w:type="dxa"/>
          </w:tcPr>
          <w:p w14:paraId="766190FE" w14:textId="7DD35FAB" w:rsidR="00EA4FA7" w:rsidRDefault="00EA4FA7" w:rsidP="00FF7E09">
            <w:r>
              <w:t>CD7.41</w:t>
            </w:r>
          </w:p>
        </w:tc>
        <w:tc>
          <w:tcPr>
            <w:tcW w:w="8214" w:type="dxa"/>
          </w:tcPr>
          <w:p w14:paraId="1804692C" w14:textId="790E5507" w:rsidR="00EA4FA7" w:rsidRDefault="00D45DED" w:rsidP="00FF7E09">
            <w:r>
              <w:t>Office 3 Indicative Proposed Elevations</w:t>
            </w:r>
          </w:p>
        </w:tc>
      </w:tr>
      <w:tr w:rsidR="00EA4FA7" w14:paraId="3F260F4E" w14:textId="77777777" w:rsidTr="00FF7E09">
        <w:tc>
          <w:tcPr>
            <w:tcW w:w="1980" w:type="dxa"/>
          </w:tcPr>
          <w:p w14:paraId="416F39DA" w14:textId="310A14CA" w:rsidR="00EA4FA7" w:rsidRDefault="00EA4FA7" w:rsidP="00FF7E09">
            <w:r>
              <w:t>CD7.42</w:t>
            </w:r>
          </w:p>
        </w:tc>
        <w:tc>
          <w:tcPr>
            <w:tcW w:w="8214" w:type="dxa"/>
          </w:tcPr>
          <w:p w14:paraId="630B2F65" w14:textId="35E0ED39" w:rsidR="00EA4FA7" w:rsidRDefault="00D45DED" w:rsidP="00FF7E09">
            <w:r>
              <w:t>Revised External Lighting</w:t>
            </w:r>
          </w:p>
        </w:tc>
      </w:tr>
      <w:tr w:rsidR="00EA4FA7" w14:paraId="31DC15D3" w14:textId="77777777" w:rsidTr="00FF7E09">
        <w:tc>
          <w:tcPr>
            <w:tcW w:w="1980" w:type="dxa"/>
          </w:tcPr>
          <w:p w14:paraId="5FC42EB2" w14:textId="6ACC51FC" w:rsidR="00EA4FA7" w:rsidRDefault="00EA4FA7" w:rsidP="00FF7E09">
            <w:r>
              <w:t>CD7.43</w:t>
            </w:r>
          </w:p>
        </w:tc>
        <w:tc>
          <w:tcPr>
            <w:tcW w:w="8214" w:type="dxa"/>
          </w:tcPr>
          <w:p w14:paraId="04404D24" w14:textId="0A9F2EE5" w:rsidR="00EA4FA7" w:rsidRDefault="00D45DED" w:rsidP="00D45DED">
            <w:r>
              <w:t>Additional Plan – Proposed Office 5 Elevations</w:t>
            </w:r>
          </w:p>
        </w:tc>
      </w:tr>
      <w:tr w:rsidR="00EA4FA7" w14:paraId="0AE3A933" w14:textId="77777777" w:rsidTr="00FF7E09">
        <w:tc>
          <w:tcPr>
            <w:tcW w:w="1980" w:type="dxa"/>
          </w:tcPr>
          <w:p w14:paraId="01CCFB36" w14:textId="3B723120" w:rsidR="00EA4FA7" w:rsidRDefault="00EA4FA7" w:rsidP="00FF7E09">
            <w:r>
              <w:t>CD7.44</w:t>
            </w:r>
          </w:p>
        </w:tc>
        <w:tc>
          <w:tcPr>
            <w:tcW w:w="8214" w:type="dxa"/>
          </w:tcPr>
          <w:p w14:paraId="2FCDF2AD" w14:textId="1E328381" w:rsidR="00EA4FA7" w:rsidRDefault="00D45DED" w:rsidP="00FF7E09">
            <w:r>
              <w:t>Additional Plan – Proposed Office 5 Floor Plans</w:t>
            </w:r>
          </w:p>
        </w:tc>
      </w:tr>
      <w:tr w:rsidR="00EA4FA7" w14:paraId="445AD732" w14:textId="77777777" w:rsidTr="00FF7E09">
        <w:tc>
          <w:tcPr>
            <w:tcW w:w="1980" w:type="dxa"/>
          </w:tcPr>
          <w:p w14:paraId="5ADEC58B" w14:textId="26D366C7" w:rsidR="00EA4FA7" w:rsidRDefault="00EA4FA7" w:rsidP="00FF7E09">
            <w:r>
              <w:t>CD7.45</w:t>
            </w:r>
          </w:p>
        </w:tc>
        <w:tc>
          <w:tcPr>
            <w:tcW w:w="8214" w:type="dxa"/>
          </w:tcPr>
          <w:p w14:paraId="2F4D524B" w14:textId="33ADBF5C" w:rsidR="00EA4FA7" w:rsidRDefault="00D45DED" w:rsidP="00FF7E09">
            <w:r>
              <w:t>Additional Plan – Proposed Office 5 Sections</w:t>
            </w:r>
          </w:p>
        </w:tc>
      </w:tr>
      <w:tr w:rsidR="00EA4FA7" w14:paraId="05957658" w14:textId="77777777" w:rsidTr="00FF7E09">
        <w:tc>
          <w:tcPr>
            <w:tcW w:w="1980" w:type="dxa"/>
          </w:tcPr>
          <w:p w14:paraId="6BFE6BBC" w14:textId="171AA514" w:rsidR="00EA4FA7" w:rsidRDefault="00EA4FA7" w:rsidP="00FF7E09">
            <w:r>
              <w:t>CD7.46</w:t>
            </w:r>
          </w:p>
        </w:tc>
        <w:tc>
          <w:tcPr>
            <w:tcW w:w="8214" w:type="dxa"/>
          </w:tcPr>
          <w:p w14:paraId="1A77EB95" w14:textId="67FB2BA0" w:rsidR="00EA4FA7" w:rsidRDefault="00D45DED" w:rsidP="00FF7E09">
            <w:r>
              <w:t>Additional Plan – Office Accommodation Refuse Vehicle Tracking</w:t>
            </w:r>
          </w:p>
        </w:tc>
      </w:tr>
      <w:tr w:rsidR="00EA4FA7" w14:paraId="349C1F36" w14:textId="77777777" w:rsidTr="00FF7E09">
        <w:tc>
          <w:tcPr>
            <w:tcW w:w="1980" w:type="dxa"/>
          </w:tcPr>
          <w:p w14:paraId="51E9BED2" w14:textId="743BC05C" w:rsidR="00EA4FA7" w:rsidRDefault="00EA4FA7" w:rsidP="00FF7E09">
            <w:r>
              <w:t>CD7.47</w:t>
            </w:r>
          </w:p>
        </w:tc>
        <w:tc>
          <w:tcPr>
            <w:tcW w:w="8214" w:type="dxa"/>
          </w:tcPr>
          <w:p w14:paraId="0F4A689E" w14:textId="02511364" w:rsidR="00EA4FA7" w:rsidRDefault="00FF7E09" w:rsidP="00FF7E09">
            <w:r>
              <w:t>Proposed Phasing Plan</w:t>
            </w:r>
          </w:p>
        </w:tc>
      </w:tr>
      <w:tr w:rsidR="00EA4FA7" w14:paraId="64549DD1" w14:textId="77777777" w:rsidTr="00FF7E09">
        <w:tc>
          <w:tcPr>
            <w:tcW w:w="1980" w:type="dxa"/>
          </w:tcPr>
          <w:p w14:paraId="64661BBA" w14:textId="334F904B" w:rsidR="00EA4FA7" w:rsidRDefault="00EA4FA7" w:rsidP="00FF7E09">
            <w:r>
              <w:t>CD7.48</w:t>
            </w:r>
          </w:p>
        </w:tc>
        <w:tc>
          <w:tcPr>
            <w:tcW w:w="8214" w:type="dxa"/>
          </w:tcPr>
          <w:p w14:paraId="3C42A8DB" w14:textId="7B61899D" w:rsidR="00EA4FA7" w:rsidRDefault="00FF7E09" w:rsidP="00FF7E09">
            <w:r>
              <w:t>Revised Proposed Office 1 Floor Plans</w:t>
            </w:r>
          </w:p>
        </w:tc>
      </w:tr>
      <w:tr w:rsidR="00EA4FA7" w14:paraId="67343232" w14:textId="77777777" w:rsidTr="00FF7E09">
        <w:tc>
          <w:tcPr>
            <w:tcW w:w="1980" w:type="dxa"/>
          </w:tcPr>
          <w:p w14:paraId="1D3746FA" w14:textId="0E5F654A" w:rsidR="00EA4FA7" w:rsidRDefault="00EA4FA7" w:rsidP="00FF7E09">
            <w:r>
              <w:t>CD7.49</w:t>
            </w:r>
          </w:p>
        </w:tc>
        <w:tc>
          <w:tcPr>
            <w:tcW w:w="8214" w:type="dxa"/>
          </w:tcPr>
          <w:p w14:paraId="6CAA9572" w14:textId="67E94545" w:rsidR="00EA4FA7" w:rsidRDefault="00FF7E09" w:rsidP="00FF7E09">
            <w:r>
              <w:t>Revised Proposed Office Elevations</w:t>
            </w:r>
          </w:p>
        </w:tc>
      </w:tr>
      <w:tr w:rsidR="00EA4FA7" w14:paraId="4E8140B9" w14:textId="77777777" w:rsidTr="00FF7E09">
        <w:tc>
          <w:tcPr>
            <w:tcW w:w="1980" w:type="dxa"/>
          </w:tcPr>
          <w:p w14:paraId="587684B3" w14:textId="7CBD8BC4" w:rsidR="00EA4FA7" w:rsidRDefault="00EA4FA7" w:rsidP="00FF7E09">
            <w:r>
              <w:t>CD7.50</w:t>
            </w:r>
          </w:p>
        </w:tc>
        <w:tc>
          <w:tcPr>
            <w:tcW w:w="8214" w:type="dxa"/>
          </w:tcPr>
          <w:p w14:paraId="55CDAD61" w14:textId="7B1354C9" w:rsidR="00EA4FA7" w:rsidRDefault="00FF7E09" w:rsidP="00FF7E09">
            <w:r>
              <w:t>Revised Proposed Office 2 Floor Plans</w:t>
            </w:r>
          </w:p>
        </w:tc>
      </w:tr>
      <w:tr w:rsidR="00EA4FA7" w14:paraId="19385EEF" w14:textId="77777777" w:rsidTr="00FF7E09">
        <w:tc>
          <w:tcPr>
            <w:tcW w:w="1980" w:type="dxa"/>
          </w:tcPr>
          <w:p w14:paraId="633E1EE2" w14:textId="3089B18B" w:rsidR="00EA4FA7" w:rsidRDefault="00EA4FA7" w:rsidP="00FF7E09">
            <w:r>
              <w:t>CD7.</w:t>
            </w:r>
            <w:r w:rsidR="00FF7E09">
              <w:t>51</w:t>
            </w:r>
          </w:p>
        </w:tc>
        <w:tc>
          <w:tcPr>
            <w:tcW w:w="8214" w:type="dxa"/>
          </w:tcPr>
          <w:p w14:paraId="6133BF22" w14:textId="3EC2FC92" w:rsidR="00EA4FA7" w:rsidRDefault="00FF7E09" w:rsidP="00FF7E09">
            <w:r>
              <w:t>Revised Proposed Office 2 Elevations</w:t>
            </w:r>
          </w:p>
        </w:tc>
      </w:tr>
      <w:tr w:rsidR="00EA4FA7" w14:paraId="06F8E7EC" w14:textId="77777777" w:rsidTr="00FF7E09">
        <w:tc>
          <w:tcPr>
            <w:tcW w:w="1980" w:type="dxa"/>
          </w:tcPr>
          <w:p w14:paraId="229EB9AA" w14:textId="2D6CFC9C" w:rsidR="00EA4FA7" w:rsidRDefault="00EA4FA7" w:rsidP="00FF7E09">
            <w:r>
              <w:t>CD7.</w:t>
            </w:r>
            <w:r w:rsidR="00FF7E09">
              <w:t>52</w:t>
            </w:r>
          </w:p>
        </w:tc>
        <w:tc>
          <w:tcPr>
            <w:tcW w:w="8214" w:type="dxa"/>
          </w:tcPr>
          <w:p w14:paraId="3E456322" w14:textId="59605377" w:rsidR="00EA4FA7" w:rsidRDefault="00FF7E09" w:rsidP="00FF7E09">
            <w:r>
              <w:t>Revised Office Accommodation Refuse Vehicle Tracking</w:t>
            </w:r>
          </w:p>
        </w:tc>
      </w:tr>
      <w:tr w:rsidR="00EA4FA7" w14:paraId="3689BE1C" w14:textId="77777777" w:rsidTr="00FF7E09">
        <w:tc>
          <w:tcPr>
            <w:tcW w:w="1980" w:type="dxa"/>
          </w:tcPr>
          <w:p w14:paraId="15E5F0AD" w14:textId="4923C1B7" w:rsidR="00EA4FA7" w:rsidRDefault="00EA4FA7" w:rsidP="00FF7E09">
            <w:r>
              <w:t>CD7.</w:t>
            </w:r>
            <w:r w:rsidR="00FF7E09">
              <w:t>53</w:t>
            </w:r>
          </w:p>
        </w:tc>
        <w:tc>
          <w:tcPr>
            <w:tcW w:w="8214" w:type="dxa"/>
          </w:tcPr>
          <w:p w14:paraId="314EC935" w14:textId="5F6EE1AF" w:rsidR="00EA4FA7" w:rsidRDefault="00FF7E09" w:rsidP="00FF7E09">
            <w:r>
              <w:t>Revised Proposed Office 1 Sections</w:t>
            </w:r>
          </w:p>
        </w:tc>
      </w:tr>
      <w:tr w:rsidR="00EA4FA7" w14:paraId="1DADDB68" w14:textId="77777777" w:rsidTr="00FF7E09">
        <w:tc>
          <w:tcPr>
            <w:tcW w:w="1980" w:type="dxa"/>
          </w:tcPr>
          <w:p w14:paraId="5D4F196D" w14:textId="7BCB6989" w:rsidR="00EA4FA7" w:rsidRDefault="00EA4FA7" w:rsidP="00FF7E09">
            <w:r>
              <w:t>CD7.</w:t>
            </w:r>
            <w:r w:rsidR="00FF7E09">
              <w:t>54</w:t>
            </w:r>
          </w:p>
        </w:tc>
        <w:tc>
          <w:tcPr>
            <w:tcW w:w="8214" w:type="dxa"/>
          </w:tcPr>
          <w:p w14:paraId="3E8F61F5" w14:textId="12A00962" w:rsidR="00EA4FA7" w:rsidRDefault="00FF7E09" w:rsidP="00FF7E09">
            <w:r>
              <w:t>Revised Proposed Office 2 Sections</w:t>
            </w:r>
          </w:p>
        </w:tc>
      </w:tr>
      <w:tr w:rsidR="00FF7E09" w14:paraId="515FB585" w14:textId="77777777" w:rsidTr="00FF7E09">
        <w:tc>
          <w:tcPr>
            <w:tcW w:w="1980" w:type="dxa"/>
          </w:tcPr>
          <w:p w14:paraId="31C6F1BC" w14:textId="459CA7BA" w:rsidR="00FF7E09" w:rsidRDefault="00FF7E09" w:rsidP="00FF7E09">
            <w:r>
              <w:t>CD7.55</w:t>
            </w:r>
          </w:p>
        </w:tc>
        <w:tc>
          <w:tcPr>
            <w:tcW w:w="8214" w:type="dxa"/>
          </w:tcPr>
          <w:p w14:paraId="383481AE" w14:textId="2094B7AA" w:rsidR="00FF7E09" w:rsidRDefault="00FF7E09" w:rsidP="00FF7E09">
            <w:r>
              <w:t>Revised Proposed Block Plan</w:t>
            </w:r>
          </w:p>
        </w:tc>
      </w:tr>
      <w:tr w:rsidR="00FF7E09" w14:paraId="5FEF7E4B" w14:textId="77777777" w:rsidTr="00FF7E09">
        <w:tc>
          <w:tcPr>
            <w:tcW w:w="1980" w:type="dxa"/>
          </w:tcPr>
          <w:p w14:paraId="5FC389D4" w14:textId="25DB6742" w:rsidR="00FF7E09" w:rsidRDefault="00FF7E09" w:rsidP="00FF7E09">
            <w:r>
              <w:t>CD7.56</w:t>
            </w:r>
          </w:p>
        </w:tc>
        <w:tc>
          <w:tcPr>
            <w:tcW w:w="8214" w:type="dxa"/>
          </w:tcPr>
          <w:p w14:paraId="6B8B7409" w14:textId="0456BE0B" w:rsidR="00FF7E09" w:rsidRDefault="00FF7E09" w:rsidP="00FF7E09">
            <w:r>
              <w:t>Revised Proposed Site Section A-A and B-B</w:t>
            </w:r>
          </w:p>
        </w:tc>
      </w:tr>
      <w:tr w:rsidR="00FF7E09" w14:paraId="7140D8A5" w14:textId="77777777" w:rsidTr="00FF7E09">
        <w:tc>
          <w:tcPr>
            <w:tcW w:w="1980" w:type="dxa"/>
          </w:tcPr>
          <w:p w14:paraId="32260678" w14:textId="6D151CE6" w:rsidR="00FF7E09" w:rsidRDefault="00FF7E09" w:rsidP="00FF7E09">
            <w:r>
              <w:t>CD7.57</w:t>
            </w:r>
          </w:p>
        </w:tc>
        <w:tc>
          <w:tcPr>
            <w:tcW w:w="8214" w:type="dxa"/>
          </w:tcPr>
          <w:p w14:paraId="77D2E8FB" w14:textId="72A2A677" w:rsidR="00FF7E09" w:rsidRDefault="002720BC" w:rsidP="00FF7E09">
            <w:r>
              <w:t>Revised Proposed Site Section C-C</w:t>
            </w:r>
          </w:p>
        </w:tc>
      </w:tr>
      <w:tr w:rsidR="00FF7E09" w14:paraId="4FBAF52D" w14:textId="77777777" w:rsidTr="00FF7E09">
        <w:tc>
          <w:tcPr>
            <w:tcW w:w="1980" w:type="dxa"/>
          </w:tcPr>
          <w:p w14:paraId="7043C002" w14:textId="5E02A029" w:rsidR="00FF7E09" w:rsidRDefault="00FF7E09" w:rsidP="00FF7E09">
            <w:r>
              <w:t>CD7.58</w:t>
            </w:r>
          </w:p>
        </w:tc>
        <w:tc>
          <w:tcPr>
            <w:tcW w:w="8214" w:type="dxa"/>
          </w:tcPr>
          <w:p w14:paraId="7229FC24" w14:textId="64D91E56" w:rsidR="00FF7E09" w:rsidRDefault="002720BC" w:rsidP="00FF7E09">
            <w:r>
              <w:t>Revised Proposed Site Section D-D</w:t>
            </w:r>
          </w:p>
        </w:tc>
      </w:tr>
      <w:tr w:rsidR="00FF7E09" w14:paraId="4972E671" w14:textId="77777777" w:rsidTr="00FF7E09">
        <w:tc>
          <w:tcPr>
            <w:tcW w:w="1980" w:type="dxa"/>
          </w:tcPr>
          <w:p w14:paraId="525CA22D" w14:textId="25C7216F" w:rsidR="00FF7E09" w:rsidRDefault="00FF7E09" w:rsidP="00FF7E09">
            <w:r>
              <w:t>CD7.59</w:t>
            </w:r>
          </w:p>
        </w:tc>
        <w:tc>
          <w:tcPr>
            <w:tcW w:w="8214" w:type="dxa"/>
          </w:tcPr>
          <w:p w14:paraId="46C68897" w14:textId="786DB3DD" w:rsidR="00FF7E09" w:rsidRDefault="002720BC" w:rsidP="00FF7E09">
            <w:r>
              <w:t>Revised Proposed Site Section E-E</w:t>
            </w:r>
          </w:p>
        </w:tc>
      </w:tr>
      <w:tr w:rsidR="00FF7E09" w14:paraId="5C246337" w14:textId="77777777" w:rsidTr="00FF7E09">
        <w:tc>
          <w:tcPr>
            <w:tcW w:w="1980" w:type="dxa"/>
          </w:tcPr>
          <w:p w14:paraId="57FF51DE" w14:textId="635A5F50" w:rsidR="00FF7E09" w:rsidRDefault="00FF7E09" w:rsidP="00FF7E09">
            <w:r>
              <w:t>CD7.60</w:t>
            </w:r>
          </w:p>
        </w:tc>
        <w:tc>
          <w:tcPr>
            <w:tcW w:w="8214" w:type="dxa"/>
          </w:tcPr>
          <w:p w14:paraId="78F4A329" w14:textId="6897C0DE" w:rsidR="00FF7E09" w:rsidRDefault="002720BC" w:rsidP="00FF7E09">
            <w:r>
              <w:t>Revised Proposed Site Section F-F</w:t>
            </w:r>
          </w:p>
        </w:tc>
      </w:tr>
      <w:tr w:rsidR="00FF7E09" w14:paraId="58C3535A" w14:textId="77777777" w:rsidTr="00FF7E09">
        <w:tc>
          <w:tcPr>
            <w:tcW w:w="1980" w:type="dxa"/>
          </w:tcPr>
          <w:p w14:paraId="7AFF1077" w14:textId="1D075E8D" w:rsidR="00FF7E09" w:rsidRDefault="00FF7E09" w:rsidP="00FF7E09">
            <w:r>
              <w:t>CD7.61</w:t>
            </w:r>
          </w:p>
        </w:tc>
        <w:tc>
          <w:tcPr>
            <w:tcW w:w="8214" w:type="dxa"/>
          </w:tcPr>
          <w:p w14:paraId="26279D1E" w14:textId="20CF006F" w:rsidR="00FF7E09" w:rsidRDefault="002720BC" w:rsidP="002720BC">
            <w:r>
              <w:t>Revised Proposed Site Section G-G</w:t>
            </w:r>
          </w:p>
        </w:tc>
      </w:tr>
      <w:tr w:rsidR="00FF7E09" w14:paraId="27E4A55D" w14:textId="77777777" w:rsidTr="00FF7E09">
        <w:tc>
          <w:tcPr>
            <w:tcW w:w="1980" w:type="dxa"/>
          </w:tcPr>
          <w:p w14:paraId="58617A29" w14:textId="7EAC04F6" w:rsidR="00FF7E09" w:rsidRDefault="00FF7E09" w:rsidP="00FF7E09">
            <w:r>
              <w:t>CD7.</w:t>
            </w:r>
            <w:r w:rsidR="002720BC">
              <w:t>62</w:t>
            </w:r>
          </w:p>
        </w:tc>
        <w:tc>
          <w:tcPr>
            <w:tcW w:w="8214" w:type="dxa"/>
          </w:tcPr>
          <w:p w14:paraId="2E986843" w14:textId="4050587F" w:rsidR="00FF7E09" w:rsidRDefault="002720BC" w:rsidP="00FF7E09">
            <w:r>
              <w:t>Revised Proposed Site Section H-H</w:t>
            </w:r>
          </w:p>
        </w:tc>
      </w:tr>
      <w:tr w:rsidR="00FF7E09" w14:paraId="29F2060C" w14:textId="77777777" w:rsidTr="00FF7E09">
        <w:tc>
          <w:tcPr>
            <w:tcW w:w="1980" w:type="dxa"/>
          </w:tcPr>
          <w:p w14:paraId="09A89E28" w14:textId="28474C07" w:rsidR="00FF7E09" w:rsidRDefault="00FF7E09" w:rsidP="00FF7E09">
            <w:r>
              <w:t>CD7.</w:t>
            </w:r>
            <w:r w:rsidR="002720BC">
              <w:t>63</w:t>
            </w:r>
          </w:p>
        </w:tc>
        <w:tc>
          <w:tcPr>
            <w:tcW w:w="8214" w:type="dxa"/>
          </w:tcPr>
          <w:p w14:paraId="24C80EF1" w14:textId="655FE67D" w:rsidR="00FF7E09" w:rsidRDefault="002720BC" w:rsidP="00FF7E09">
            <w:r>
              <w:t>Revised Proposed Site Section J-J</w:t>
            </w:r>
          </w:p>
        </w:tc>
      </w:tr>
      <w:tr w:rsidR="00FF7E09" w14:paraId="3892EAAF" w14:textId="77777777" w:rsidTr="00FF7E09">
        <w:tc>
          <w:tcPr>
            <w:tcW w:w="1980" w:type="dxa"/>
          </w:tcPr>
          <w:p w14:paraId="44DED3AD" w14:textId="257957E8" w:rsidR="00FF7E09" w:rsidRDefault="00FF7E09" w:rsidP="00FF7E09">
            <w:r>
              <w:t>CD7.</w:t>
            </w:r>
            <w:r w:rsidR="002720BC">
              <w:t>64a</w:t>
            </w:r>
          </w:p>
        </w:tc>
        <w:tc>
          <w:tcPr>
            <w:tcW w:w="8214" w:type="dxa"/>
          </w:tcPr>
          <w:p w14:paraId="336B5B1B" w14:textId="3A992A18" w:rsidR="00FF7E09" w:rsidRDefault="002720BC" w:rsidP="00FF7E09">
            <w:r>
              <w:t>Revised Hard Landscape Proposals (Sheet 1 of 3)</w:t>
            </w:r>
          </w:p>
        </w:tc>
      </w:tr>
      <w:tr w:rsidR="00FF7E09" w14:paraId="7AC59820" w14:textId="77777777" w:rsidTr="00FF7E09">
        <w:tc>
          <w:tcPr>
            <w:tcW w:w="1980" w:type="dxa"/>
          </w:tcPr>
          <w:p w14:paraId="765A07DF" w14:textId="7375586B" w:rsidR="00FF7E09" w:rsidRDefault="00FF7E09" w:rsidP="002720BC">
            <w:r>
              <w:lastRenderedPageBreak/>
              <w:t>CD7.</w:t>
            </w:r>
            <w:r w:rsidR="002720BC">
              <w:t>64b</w:t>
            </w:r>
          </w:p>
        </w:tc>
        <w:tc>
          <w:tcPr>
            <w:tcW w:w="8214" w:type="dxa"/>
          </w:tcPr>
          <w:p w14:paraId="76ECF024" w14:textId="4E9B55D3" w:rsidR="00FF7E09" w:rsidRDefault="002720BC" w:rsidP="002720BC">
            <w:r>
              <w:t>Revised Hard Landscape Proposals (Sheet 2 of 3)</w:t>
            </w:r>
          </w:p>
        </w:tc>
      </w:tr>
      <w:tr w:rsidR="00FF7E09" w14:paraId="6E9E9778" w14:textId="77777777" w:rsidTr="00FF7E09">
        <w:tc>
          <w:tcPr>
            <w:tcW w:w="1980" w:type="dxa"/>
          </w:tcPr>
          <w:p w14:paraId="0969F7FE" w14:textId="77CDFED3" w:rsidR="00FF7E09" w:rsidRDefault="00FF7E09" w:rsidP="00FF7E09">
            <w:r>
              <w:t>CD7.</w:t>
            </w:r>
            <w:r w:rsidR="002720BC">
              <w:t>64c</w:t>
            </w:r>
          </w:p>
        </w:tc>
        <w:tc>
          <w:tcPr>
            <w:tcW w:w="8214" w:type="dxa"/>
          </w:tcPr>
          <w:p w14:paraId="415B8232" w14:textId="5B0CA39D" w:rsidR="00FF7E09" w:rsidRDefault="002720BC" w:rsidP="002720BC">
            <w:r>
              <w:t>Revised Hard Landscape Proposals (Sheet 3 of 3)</w:t>
            </w:r>
          </w:p>
        </w:tc>
      </w:tr>
      <w:tr w:rsidR="00FF7E09" w14:paraId="34EF9C4B" w14:textId="77777777" w:rsidTr="00FF7E09">
        <w:tc>
          <w:tcPr>
            <w:tcW w:w="1980" w:type="dxa"/>
          </w:tcPr>
          <w:p w14:paraId="5525D898" w14:textId="708B513B" w:rsidR="00FF7E09" w:rsidRDefault="00FF7E09" w:rsidP="002720BC">
            <w:r>
              <w:t>CD7.</w:t>
            </w:r>
            <w:r w:rsidR="002720BC">
              <w:t>65a</w:t>
            </w:r>
          </w:p>
        </w:tc>
        <w:tc>
          <w:tcPr>
            <w:tcW w:w="8214" w:type="dxa"/>
          </w:tcPr>
          <w:p w14:paraId="27F31EC1" w14:textId="0EEDA225" w:rsidR="00FF7E09" w:rsidRDefault="002720BC" w:rsidP="00FF7E09">
            <w:r>
              <w:t>Revised Planting Proposals (Sheet 1 of 3)</w:t>
            </w:r>
          </w:p>
        </w:tc>
      </w:tr>
      <w:tr w:rsidR="00FF7E09" w14:paraId="1600BCFE" w14:textId="77777777" w:rsidTr="00FF7E09">
        <w:tc>
          <w:tcPr>
            <w:tcW w:w="1980" w:type="dxa"/>
          </w:tcPr>
          <w:p w14:paraId="674BBC57" w14:textId="2BB8380D" w:rsidR="00FF7E09" w:rsidRDefault="00FF7E09" w:rsidP="00FF7E09">
            <w:r>
              <w:t>CD7.</w:t>
            </w:r>
            <w:r w:rsidR="002720BC">
              <w:t>65b</w:t>
            </w:r>
          </w:p>
        </w:tc>
        <w:tc>
          <w:tcPr>
            <w:tcW w:w="8214" w:type="dxa"/>
          </w:tcPr>
          <w:p w14:paraId="5F85404D" w14:textId="71E7B247" w:rsidR="00FF7E09" w:rsidRDefault="002720BC" w:rsidP="002720BC">
            <w:r>
              <w:t>Revised Planting Proposals (Sheet 2 of 3)</w:t>
            </w:r>
          </w:p>
        </w:tc>
      </w:tr>
      <w:tr w:rsidR="00FF7E09" w14:paraId="5CC432CA" w14:textId="77777777" w:rsidTr="00FF7E09">
        <w:tc>
          <w:tcPr>
            <w:tcW w:w="1980" w:type="dxa"/>
          </w:tcPr>
          <w:p w14:paraId="355F08C8" w14:textId="554B08B0" w:rsidR="00FF7E09" w:rsidRDefault="00FF7E09" w:rsidP="00FF7E09">
            <w:r>
              <w:t>CD7.</w:t>
            </w:r>
            <w:r w:rsidR="002720BC">
              <w:t>65c</w:t>
            </w:r>
          </w:p>
        </w:tc>
        <w:tc>
          <w:tcPr>
            <w:tcW w:w="8214" w:type="dxa"/>
          </w:tcPr>
          <w:p w14:paraId="19E0B674" w14:textId="403342AD" w:rsidR="00FF7E09" w:rsidRDefault="002720BC" w:rsidP="002720BC">
            <w:r>
              <w:t>Revised Planting Proposals (Sheet 3 of 3)</w:t>
            </w:r>
          </w:p>
        </w:tc>
      </w:tr>
      <w:tr w:rsidR="00FF7E09" w14:paraId="3D483B75" w14:textId="77777777" w:rsidTr="00FF7E09">
        <w:tc>
          <w:tcPr>
            <w:tcW w:w="1980" w:type="dxa"/>
          </w:tcPr>
          <w:p w14:paraId="6DDD677E" w14:textId="57787480" w:rsidR="00FF7E09" w:rsidRDefault="00FF7E09" w:rsidP="00FF7E09">
            <w:r>
              <w:t>CD7.</w:t>
            </w:r>
            <w:r w:rsidR="002720BC">
              <w:t>66a</w:t>
            </w:r>
          </w:p>
        </w:tc>
        <w:tc>
          <w:tcPr>
            <w:tcW w:w="8214" w:type="dxa"/>
          </w:tcPr>
          <w:p w14:paraId="61D82D21" w14:textId="4B72ABFA" w:rsidR="00FF7E09" w:rsidRDefault="002720BC" w:rsidP="00FF7E09">
            <w:r>
              <w:t>Revised Landscape Sections</w:t>
            </w:r>
          </w:p>
        </w:tc>
      </w:tr>
      <w:tr w:rsidR="00FF7E09" w14:paraId="141E30FB" w14:textId="77777777" w:rsidTr="00FF7E09">
        <w:tc>
          <w:tcPr>
            <w:tcW w:w="1980" w:type="dxa"/>
          </w:tcPr>
          <w:p w14:paraId="171DC3A2" w14:textId="22349D04" w:rsidR="00FF7E09" w:rsidRDefault="00FF7E09" w:rsidP="00FF7E09">
            <w:r>
              <w:t>CD7.</w:t>
            </w:r>
            <w:r w:rsidR="002720BC">
              <w:t>66b</w:t>
            </w:r>
          </w:p>
        </w:tc>
        <w:tc>
          <w:tcPr>
            <w:tcW w:w="8214" w:type="dxa"/>
          </w:tcPr>
          <w:p w14:paraId="6BE6E64E" w14:textId="6F9CEC2A" w:rsidR="00FF7E09" w:rsidRDefault="002720BC" w:rsidP="00FF7E09">
            <w:r>
              <w:t>Revised Landscape Sections</w:t>
            </w:r>
          </w:p>
        </w:tc>
      </w:tr>
      <w:tr w:rsidR="002720BC" w14:paraId="0C422FCB" w14:textId="77777777" w:rsidTr="00E206A1">
        <w:tc>
          <w:tcPr>
            <w:tcW w:w="1980" w:type="dxa"/>
          </w:tcPr>
          <w:p w14:paraId="3A612719" w14:textId="431A285E" w:rsidR="002720BC" w:rsidRDefault="002720BC" w:rsidP="00E206A1">
            <w:r>
              <w:t>CD7.66c</w:t>
            </w:r>
          </w:p>
        </w:tc>
        <w:tc>
          <w:tcPr>
            <w:tcW w:w="8214" w:type="dxa"/>
          </w:tcPr>
          <w:p w14:paraId="3C25ABF2" w14:textId="721D0B81" w:rsidR="002720BC" w:rsidRPr="002720BC" w:rsidRDefault="002720BC" w:rsidP="00E206A1">
            <w:r>
              <w:t>Revised Landscape Sections</w:t>
            </w:r>
          </w:p>
        </w:tc>
      </w:tr>
      <w:tr w:rsidR="002720BC" w14:paraId="3770004B" w14:textId="77777777" w:rsidTr="00E206A1">
        <w:tc>
          <w:tcPr>
            <w:tcW w:w="1980" w:type="dxa"/>
          </w:tcPr>
          <w:p w14:paraId="62304028" w14:textId="5D8B7E21" w:rsidR="002720BC" w:rsidRDefault="002720BC" w:rsidP="00E206A1">
            <w:r>
              <w:t>CD7.66d</w:t>
            </w:r>
          </w:p>
        </w:tc>
        <w:tc>
          <w:tcPr>
            <w:tcW w:w="8214" w:type="dxa"/>
          </w:tcPr>
          <w:p w14:paraId="701A2E52" w14:textId="5F4F44A1" w:rsidR="002720BC" w:rsidRDefault="002720BC" w:rsidP="00E206A1">
            <w:r>
              <w:t>Revised Landscape Sections</w:t>
            </w:r>
          </w:p>
        </w:tc>
      </w:tr>
      <w:tr w:rsidR="002720BC" w14:paraId="4D2D5643" w14:textId="77777777" w:rsidTr="00E206A1">
        <w:tc>
          <w:tcPr>
            <w:tcW w:w="1980" w:type="dxa"/>
          </w:tcPr>
          <w:p w14:paraId="5EC80480" w14:textId="7F08BC8F" w:rsidR="002720BC" w:rsidRDefault="002720BC" w:rsidP="00E206A1">
            <w:r>
              <w:t>CD7.67</w:t>
            </w:r>
          </w:p>
        </w:tc>
        <w:tc>
          <w:tcPr>
            <w:tcW w:w="8214" w:type="dxa"/>
          </w:tcPr>
          <w:p w14:paraId="3A6198BD" w14:textId="5AA89675" w:rsidR="002720BC" w:rsidRDefault="002720BC" w:rsidP="00E206A1">
            <w:r>
              <w:t>Revised Tree Trench Detail – Car Park</w:t>
            </w:r>
          </w:p>
        </w:tc>
      </w:tr>
      <w:tr w:rsidR="002720BC" w14:paraId="3170AB93" w14:textId="77777777" w:rsidTr="00E206A1">
        <w:tc>
          <w:tcPr>
            <w:tcW w:w="1980" w:type="dxa"/>
          </w:tcPr>
          <w:p w14:paraId="5F532CBE" w14:textId="0D36C59E" w:rsidR="002720BC" w:rsidRDefault="002720BC" w:rsidP="00E206A1">
            <w:r>
              <w:t>CD7.68</w:t>
            </w:r>
          </w:p>
        </w:tc>
        <w:tc>
          <w:tcPr>
            <w:tcW w:w="8214" w:type="dxa"/>
          </w:tcPr>
          <w:p w14:paraId="14E85E27" w14:textId="0C736F34" w:rsidR="002720BC" w:rsidRDefault="002720BC" w:rsidP="00E206A1">
            <w:r>
              <w:t>Revised Tree Trench Detail – Pedestrian Paving</w:t>
            </w:r>
          </w:p>
        </w:tc>
      </w:tr>
      <w:tr w:rsidR="002720BC" w14:paraId="1FF06B57" w14:textId="77777777" w:rsidTr="00E206A1">
        <w:tc>
          <w:tcPr>
            <w:tcW w:w="1980" w:type="dxa"/>
          </w:tcPr>
          <w:p w14:paraId="74033B65" w14:textId="0948080E" w:rsidR="002720BC" w:rsidRDefault="002720BC" w:rsidP="00E206A1">
            <w:r>
              <w:t>CD7.69</w:t>
            </w:r>
          </w:p>
        </w:tc>
        <w:tc>
          <w:tcPr>
            <w:tcW w:w="8214" w:type="dxa"/>
          </w:tcPr>
          <w:p w14:paraId="3B0A9484" w14:textId="437DD351" w:rsidR="002720BC" w:rsidRDefault="002720BC" w:rsidP="00E206A1">
            <w:r>
              <w:t>Revised Tree Pit Detail</w:t>
            </w:r>
          </w:p>
        </w:tc>
      </w:tr>
      <w:tr w:rsidR="002720BC" w14:paraId="23C5FF92" w14:textId="77777777" w:rsidTr="00E206A1">
        <w:tc>
          <w:tcPr>
            <w:tcW w:w="1980" w:type="dxa"/>
          </w:tcPr>
          <w:p w14:paraId="6552A4D9" w14:textId="2B69C9C5" w:rsidR="002720BC" w:rsidRDefault="002720BC" w:rsidP="00E206A1">
            <w:r>
              <w:t>CD7.70</w:t>
            </w:r>
          </w:p>
        </w:tc>
        <w:tc>
          <w:tcPr>
            <w:tcW w:w="8214" w:type="dxa"/>
          </w:tcPr>
          <w:p w14:paraId="2E8AF42C" w14:textId="4D209175" w:rsidR="002720BC" w:rsidRDefault="002720BC" w:rsidP="00E206A1">
            <w:r>
              <w:t>Revised Illustrative Masterplan</w:t>
            </w:r>
          </w:p>
        </w:tc>
      </w:tr>
      <w:tr w:rsidR="00D30055" w14:paraId="0B20F722" w14:textId="77777777" w:rsidTr="00843F8A">
        <w:tc>
          <w:tcPr>
            <w:tcW w:w="1980" w:type="dxa"/>
            <w:shd w:val="clear" w:color="auto" w:fill="A6A6A6" w:themeFill="background1" w:themeFillShade="A6"/>
          </w:tcPr>
          <w:p w14:paraId="0F8EC2AC" w14:textId="11E3B0FC" w:rsidR="00D30055" w:rsidRPr="0030246C" w:rsidRDefault="00D30055" w:rsidP="008B0910">
            <w:pPr>
              <w:rPr>
                <w:b/>
                <w:color w:val="FFFFFF" w:themeColor="background2"/>
              </w:rPr>
            </w:pPr>
            <w:r w:rsidRPr="0030246C">
              <w:rPr>
                <w:b/>
                <w:color w:val="FFFFFF" w:themeColor="background2"/>
              </w:rPr>
              <w:t>CD8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72CF05DD" w14:textId="65BA477A" w:rsidR="00D30055" w:rsidRPr="0030246C" w:rsidRDefault="00D30055" w:rsidP="008B0910">
            <w:pPr>
              <w:rPr>
                <w:b/>
                <w:color w:val="FFFFFF" w:themeColor="background2"/>
              </w:rPr>
            </w:pPr>
            <w:r w:rsidRPr="0030246C">
              <w:rPr>
                <w:b/>
                <w:color w:val="FFFFFF" w:themeColor="background2"/>
              </w:rPr>
              <w:t>Documents Sent to CBC following submission</w:t>
            </w:r>
          </w:p>
        </w:tc>
      </w:tr>
      <w:tr w:rsidR="00D30055" w14:paraId="3E11D76D" w14:textId="77777777" w:rsidTr="00D30055">
        <w:tc>
          <w:tcPr>
            <w:tcW w:w="1980" w:type="dxa"/>
          </w:tcPr>
          <w:p w14:paraId="47A0EF9D" w14:textId="6A94524D" w:rsidR="00D30055" w:rsidRPr="00F017BF" w:rsidRDefault="0030246C" w:rsidP="008B0910">
            <w:r w:rsidRPr="00F017BF">
              <w:t>CD8.1</w:t>
            </w:r>
          </w:p>
        </w:tc>
        <w:tc>
          <w:tcPr>
            <w:tcW w:w="8214" w:type="dxa"/>
          </w:tcPr>
          <w:p w14:paraId="04153EAB" w14:textId="150E8F18" w:rsidR="00D30055" w:rsidRPr="00F017BF" w:rsidRDefault="0030246C" w:rsidP="008B0910">
            <w:r w:rsidRPr="00F017BF">
              <w:t>Cover Letter dated 14</w:t>
            </w:r>
            <w:r w:rsidRPr="00F017BF">
              <w:rPr>
                <w:vertAlign w:val="superscript"/>
              </w:rPr>
              <w:t>th</w:t>
            </w:r>
            <w:r w:rsidRPr="00F017BF">
              <w:t xml:space="preserve"> September 2018</w:t>
            </w:r>
          </w:p>
        </w:tc>
      </w:tr>
      <w:tr w:rsidR="0030246C" w14:paraId="33C33B1D" w14:textId="77777777" w:rsidTr="00D30055">
        <w:tc>
          <w:tcPr>
            <w:tcW w:w="1980" w:type="dxa"/>
          </w:tcPr>
          <w:p w14:paraId="66F7F549" w14:textId="572631DB" w:rsidR="0030246C" w:rsidRPr="00F017BF" w:rsidRDefault="0030246C" w:rsidP="0030246C">
            <w:r w:rsidRPr="00F017BF">
              <w:t>CD8.2</w:t>
            </w:r>
          </w:p>
        </w:tc>
        <w:tc>
          <w:tcPr>
            <w:tcW w:w="8214" w:type="dxa"/>
          </w:tcPr>
          <w:p w14:paraId="5189EFD9" w14:textId="5EBE57F8" w:rsidR="0030246C" w:rsidRPr="00F017BF" w:rsidRDefault="0030246C" w:rsidP="0030246C">
            <w:r w:rsidRPr="00F017BF">
              <w:t>Cover Letter dated 24</w:t>
            </w:r>
            <w:r w:rsidRPr="00F017BF">
              <w:rPr>
                <w:vertAlign w:val="superscript"/>
              </w:rPr>
              <w:t>th</w:t>
            </w:r>
            <w:r w:rsidRPr="00F017BF">
              <w:t xml:space="preserve"> September 2018</w:t>
            </w:r>
          </w:p>
        </w:tc>
      </w:tr>
      <w:tr w:rsidR="0030246C" w14:paraId="47878C53" w14:textId="77777777" w:rsidTr="00D30055">
        <w:tc>
          <w:tcPr>
            <w:tcW w:w="1980" w:type="dxa"/>
          </w:tcPr>
          <w:p w14:paraId="44D41560" w14:textId="3F521C44" w:rsidR="0030246C" w:rsidRPr="00F017BF" w:rsidRDefault="0030246C" w:rsidP="0030246C">
            <w:r w:rsidRPr="00F017BF">
              <w:t>CD8.3</w:t>
            </w:r>
          </w:p>
        </w:tc>
        <w:tc>
          <w:tcPr>
            <w:tcW w:w="8214" w:type="dxa"/>
          </w:tcPr>
          <w:p w14:paraId="1744DAB8" w14:textId="4741B88F" w:rsidR="0030246C" w:rsidRPr="00F017BF" w:rsidRDefault="0030246C" w:rsidP="0030246C">
            <w:r w:rsidRPr="00F017BF">
              <w:t>Design and Access Statement Addendum</w:t>
            </w:r>
          </w:p>
        </w:tc>
      </w:tr>
      <w:tr w:rsidR="0030246C" w14:paraId="2E8658F1" w14:textId="77777777" w:rsidTr="00D30055">
        <w:tc>
          <w:tcPr>
            <w:tcW w:w="1980" w:type="dxa"/>
          </w:tcPr>
          <w:p w14:paraId="06004B58" w14:textId="4C134022" w:rsidR="0030246C" w:rsidRPr="00F017BF" w:rsidRDefault="0030246C" w:rsidP="0030246C">
            <w:r w:rsidRPr="00F017BF">
              <w:t>CD8.4</w:t>
            </w:r>
          </w:p>
        </w:tc>
        <w:tc>
          <w:tcPr>
            <w:tcW w:w="8214" w:type="dxa"/>
          </w:tcPr>
          <w:p w14:paraId="5457272A" w14:textId="1990339E" w:rsidR="0030246C" w:rsidRPr="00F017BF" w:rsidRDefault="0030246C" w:rsidP="0030246C">
            <w:r w:rsidRPr="00F017BF">
              <w:t>Economic Impact Assessment</w:t>
            </w:r>
          </w:p>
        </w:tc>
      </w:tr>
      <w:tr w:rsidR="0030246C" w14:paraId="29EDB900" w14:textId="77777777" w:rsidTr="00D30055">
        <w:tc>
          <w:tcPr>
            <w:tcW w:w="1980" w:type="dxa"/>
          </w:tcPr>
          <w:p w14:paraId="63284C17" w14:textId="4C18F104" w:rsidR="0030246C" w:rsidRPr="00F017BF" w:rsidRDefault="0030246C" w:rsidP="0030246C">
            <w:r w:rsidRPr="00F017BF">
              <w:t>CD8.5</w:t>
            </w:r>
          </w:p>
        </w:tc>
        <w:tc>
          <w:tcPr>
            <w:tcW w:w="8214" w:type="dxa"/>
          </w:tcPr>
          <w:p w14:paraId="1BFBE786" w14:textId="5A9E3F76" w:rsidR="0030246C" w:rsidRPr="00F017BF" w:rsidRDefault="0030246C" w:rsidP="0030246C">
            <w:r w:rsidRPr="00F017BF">
              <w:t>Flood Risk Assessment – Issue 5</w:t>
            </w:r>
          </w:p>
        </w:tc>
      </w:tr>
      <w:tr w:rsidR="0030246C" w14:paraId="3A5493BD" w14:textId="77777777" w:rsidTr="00D30055">
        <w:tc>
          <w:tcPr>
            <w:tcW w:w="1980" w:type="dxa"/>
          </w:tcPr>
          <w:p w14:paraId="67016B32" w14:textId="03F56C03" w:rsidR="0030246C" w:rsidRPr="00F017BF" w:rsidRDefault="0030246C" w:rsidP="0030246C">
            <w:r w:rsidRPr="00F017BF">
              <w:t>CD8.6</w:t>
            </w:r>
          </w:p>
        </w:tc>
        <w:tc>
          <w:tcPr>
            <w:tcW w:w="8214" w:type="dxa"/>
          </w:tcPr>
          <w:p w14:paraId="3C7A4923" w14:textId="793D4FE8" w:rsidR="0030246C" w:rsidRPr="00F017BF" w:rsidRDefault="0030246C" w:rsidP="0030246C">
            <w:r w:rsidRPr="00F017BF">
              <w:t>Transport Technical Note</w:t>
            </w:r>
          </w:p>
        </w:tc>
      </w:tr>
      <w:tr w:rsidR="0030246C" w14:paraId="1998BC98" w14:textId="77777777" w:rsidTr="00D30055">
        <w:tc>
          <w:tcPr>
            <w:tcW w:w="1980" w:type="dxa"/>
          </w:tcPr>
          <w:p w14:paraId="68E834CF" w14:textId="402F668D" w:rsidR="0030246C" w:rsidRPr="00F017BF" w:rsidRDefault="0030246C" w:rsidP="0030246C">
            <w:r w:rsidRPr="00F017BF">
              <w:t>CD8.7</w:t>
            </w:r>
          </w:p>
        </w:tc>
        <w:tc>
          <w:tcPr>
            <w:tcW w:w="8214" w:type="dxa"/>
          </w:tcPr>
          <w:p w14:paraId="2F3EDC5E" w14:textId="757DFF05" w:rsidR="0030246C" w:rsidRPr="00F017BF" w:rsidRDefault="0030246C" w:rsidP="0030246C">
            <w:r w:rsidRPr="00F017BF">
              <w:t xml:space="preserve">Drawing Pack </w:t>
            </w:r>
            <w:r w:rsidRPr="00F017BF">
              <w:rPr>
                <w:i/>
              </w:rPr>
              <w:t>(see separate list)</w:t>
            </w:r>
          </w:p>
        </w:tc>
      </w:tr>
      <w:tr w:rsidR="0030246C" w14:paraId="1503E86E" w14:textId="77777777" w:rsidTr="00D30055">
        <w:tc>
          <w:tcPr>
            <w:tcW w:w="1980" w:type="dxa"/>
          </w:tcPr>
          <w:p w14:paraId="09A6EA96" w14:textId="7DAD4DD0" w:rsidR="0030246C" w:rsidRPr="00F017BF" w:rsidRDefault="0030246C" w:rsidP="0030246C">
            <w:r w:rsidRPr="00F017BF">
              <w:t>CD8.9</w:t>
            </w:r>
          </w:p>
        </w:tc>
        <w:tc>
          <w:tcPr>
            <w:tcW w:w="8214" w:type="dxa"/>
          </w:tcPr>
          <w:p w14:paraId="638233A3" w14:textId="7C8F0D16" w:rsidR="0030246C" w:rsidRPr="00F017BF" w:rsidRDefault="0030246C" w:rsidP="0030246C">
            <w:r w:rsidRPr="00F017BF">
              <w:t>Proposed Block Plan</w:t>
            </w:r>
          </w:p>
        </w:tc>
      </w:tr>
      <w:tr w:rsidR="0030246C" w14:paraId="4553FF08" w14:textId="77777777" w:rsidTr="00D30055">
        <w:tc>
          <w:tcPr>
            <w:tcW w:w="1980" w:type="dxa"/>
          </w:tcPr>
          <w:p w14:paraId="3EB3793F" w14:textId="16F5EDD2" w:rsidR="0030246C" w:rsidRPr="00F017BF" w:rsidRDefault="0030246C" w:rsidP="0030246C">
            <w:r w:rsidRPr="00F017BF">
              <w:t>CD8.10</w:t>
            </w:r>
          </w:p>
        </w:tc>
        <w:tc>
          <w:tcPr>
            <w:tcW w:w="8214" w:type="dxa"/>
          </w:tcPr>
          <w:p w14:paraId="063F4C05" w14:textId="73B14942" w:rsidR="0030246C" w:rsidRPr="00F017BF" w:rsidRDefault="0030246C" w:rsidP="0030246C">
            <w:r w:rsidRPr="00F017BF">
              <w:t>Illustrative Masterplan</w:t>
            </w:r>
          </w:p>
        </w:tc>
      </w:tr>
      <w:tr w:rsidR="0030246C" w14:paraId="58B47ABD" w14:textId="77777777" w:rsidTr="00D30055">
        <w:tc>
          <w:tcPr>
            <w:tcW w:w="1980" w:type="dxa"/>
          </w:tcPr>
          <w:p w14:paraId="2FE52411" w14:textId="73545D1D" w:rsidR="0030246C" w:rsidRPr="00F017BF" w:rsidRDefault="0030246C" w:rsidP="0030246C">
            <w:r w:rsidRPr="00F017BF">
              <w:t>CD8.11</w:t>
            </w:r>
          </w:p>
        </w:tc>
        <w:tc>
          <w:tcPr>
            <w:tcW w:w="8214" w:type="dxa"/>
          </w:tcPr>
          <w:p w14:paraId="04A568DC" w14:textId="0685105C" w:rsidR="0030246C" w:rsidRPr="00F017BF" w:rsidRDefault="0030246C" w:rsidP="0030246C">
            <w:r w:rsidRPr="00F017BF">
              <w:t>Phasing Plan</w:t>
            </w:r>
          </w:p>
        </w:tc>
      </w:tr>
      <w:tr w:rsidR="0030246C" w14:paraId="0DA36646" w14:textId="77777777" w:rsidTr="00D30055">
        <w:tc>
          <w:tcPr>
            <w:tcW w:w="1980" w:type="dxa"/>
          </w:tcPr>
          <w:p w14:paraId="3423E077" w14:textId="39D13F69" w:rsidR="0030246C" w:rsidRPr="00F017BF" w:rsidRDefault="0030246C" w:rsidP="0030246C">
            <w:r w:rsidRPr="00F017BF">
              <w:t>CD8.12</w:t>
            </w:r>
          </w:p>
        </w:tc>
        <w:tc>
          <w:tcPr>
            <w:tcW w:w="8214" w:type="dxa"/>
          </w:tcPr>
          <w:p w14:paraId="5F670122" w14:textId="2B7A7C82" w:rsidR="0030246C" w:rsidRPr="00F017BF" w:rsidRDefault="0030246C" w:rsidP="0030246C">
            <w:r w:rsidRPr="00F017BF">
              <w:t>Detailed Planting Scheme and Management Plan</w:t>
            </w:r>
          </w:p>
        </w:tc>
      </w:tr>
      <w:tr w:rsidR="00FC1B99" w14:paraId="37E9DEB2" w14:textId="77777777" w:rsidTr="00D30055">
        <w:tc>
          <w:tcPr>
            <w:tcW w:w="1980" w:type="dxa"/>
          </w:tcPr>
          <w:p w14:paraId="288E66ED" w14:textId="77777777" w:rsidR="00FC1B99" w:rsidRPr="00791ECD" w:rsidRDefault="00FC1B99" w:rsidP="0030246C"/>
        </w:tc>
        <w:tc>
          <w:tcPr>
            <w:tcW w:w="8214" w:type="dxa"/>
          </w:tcPr>
          <w:p w14:paraId="7A0F4C2A" w14:textId="77777777" w:rsidR="00FC1B99" w:rsidRDefault="00FC1B99" w:rsidP="0030246C"/>
        </w:tc>
      </w:tr>
      <w:tr w:rsidR="00D30055" w14:paraId="6488B07C" w14:textId="77777777" w:rsidTr="00843F8A">
        <w:tc>
          <w:tcPr>
            <w:tcW w:w="1980" w:type="dxa"/>
            <w:shd w:val="clear" w:color="auto" w:fill="A6A6A6" w:themeFill="background1" w:themeFillShade="A6"/>
          </w:tcPr>
          <w:p w14:paraId="7188AD82" w14:textId="67097316" w:rsidR="00D30055" w:rsidRPr="0030246C" w:rsidRDefault="00D30055" w:rsidP="008B0910">
            <w:pPr>
              <w:rPr>
                <w:b/>
                <w:color w:val="FFFFFF" w:themeColor="background2"/>
              </w:rPr>
            </w:pPr>
            <w:r w:rsidRPr="0030246C">
              <w:rPr>
                <w:b/>
                <w:color w:val="FFFFFF" w:themeColor="background2"/>
              </w:rPr>
              <w:t>CD9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23754299" w14:textId="5BF4FB5B" w:rsidR="00D30055" w:rsidRPr="0030246C" w:rsidRDefault="00D30055" w:rsidP="008B0910">
            <w:pPr>
              <w:rPr>
                <w:b/>
                <w:color w:val="FFFFFF" w:themeColor="background2"/>
              </w:rPr>
            </w:pPr>
            <w:r w:rsidRPr="0030246C">
              <w:rPr>
                <w:b/>
                <w:color w:val="FFFFFF" w:themeColor="background2"/>
              </w:rPr>
              <w:t>Correspondence with CBC</w:t>
            </w:r>
          </w:p>
        </w:tc>
      </w:tr>
      <w:tr w:rsidR="00D30055" w14:paraId="4569AF06" w14:textId="77777777" w:rsidTr="00D30055">
        <w:tc>
          <w:tcPr>
            <w:tcW w:w="1980" w:type="dxa"/>
          </w:tcPr>
          <w:p w14:paraId="369A94F6" w14:textId="67067DED" w:rsidR="00D30055" w:rsidRPr="00F017BF" w:rsidRDefault="00396A28" w:rsidP="008B0910">
            <w:r w:rsidRPr="00F017BF">
              <w:t>CD9.1</w:t>
            </w:r>
          </w:p>
        </w:tc>
        <w:tc>
          <w:tcPr>
            <w:tcW w:w="8214" w:type="dxa"/>
          </w:tcPr>
          <w:p w14:paraId="63516A58" w14:textId="7F19D41F" w:rsidR="00D30055" w:rsidRPr="00F017BF" w:rsidRDefault="00396A28" w:rsidP="008B0910">
            <w:r w:rsidRPr="00F017BF">
              <w:t>Correspondence regarding flooding</w:t>
            </w:r>
          </w:p>
        </w:tc>
      </w:tr>
      <w:tr w:rsidR="00396A28" w14:paraId="40157498" w14:textId="77777777" w:rsidTr="00D30055">
        <w:tc>
          <w:tcPr>
            <w:tcW w:w="1980" w:type="dxa"/>
          </w:tcPr>
          <w:p w14:paraId="245EF7DD" w14:textId="1CEBA01A" w:rsidR="00396A28" w:rsidRPr="00F017BF" w:rsidRDefault="00396A28" w:rsidP="00396A28">
            <w:r w:rsidRPr="00F017BF">
              <w:t>CD9.2</w:t>
            </w:r>
          </w:p>
        </w:tc>
        <w:tc>
          <w:tcPr>
            <w:tcW w:w="8214" w:type="dxa"/>
          </w:tcPr>
          <w:p w14:paraId="6A57A9AE" w14:textId="716681B7" w:rsidR="00396A28" w:rsidRPr="00F017BF" w:rsidRDefault="00396A28" w:rsidP="00396A28">
            <w:r w:rsidRPr="00F017BF">
              <w:t>Response to Asda objection</w:t>
            </w:r>
          </w:p>
        </w:tc>
      </w:tr>
      <w:tr w:rsidR="00396A28" w14:paraId="4B59D2DB" w14:textId="77777777" w:rsidTr="00D30055">
        <w:tc>
          <w:tcPr>
            <w:tcW w:w="1980" w:type="dxa"/>
          </w:tcPr>
          <w:p w14:paraId="6BD56B54" w14:textId="6A580134" w:rsidR="00396A28" w:rsidRPr="00F017BF" w:rsidRDefault="00396A28" w:rsidP="00396A28">
            <w:r w:rsidRPr="00F017BF">
              <w:t>CD9.3</w:t>
            </w:r>
          </w:p>
        </w:tc>
        <w:tc>
          <w:tcPr>
            <w:tcW w:w="8214" w:type="dxa"/>
          </w:tcPr>
          <w:p w14:paraId="75835B7D" w14:textId="7FFFBCBF" w:rsidR="00396A28" w:rsidRPr="00F017BF" w:rsidRDefault="00396A28" w:rsidP="00396A28">
            <w:r w:rsidRPr="00F017BF">
              <w:t xml:space="preserve">Response to raised transport issues </w:t>
            </w:r>
          </w:p>
        </w:tc>
      </w:tr>
      <w:tr w:rsidR="00396A28" w14:paraId="468F6B6E" w14:textId="77777777" w:rsidTr="00D30055">
        <w:tc>
          <w:tcPr>
            <w:tcW w:w="1980" w:type="dxa"/>
          </w:tcPr>
          <w:p w14:paraId="29B0B8DD" w14:textId="10F8F2DC" w:rsidR="00396A28" w:rsidRPr="00F017BF" w:rsidRDefault="00396A28" w:rsidP="00396A28">
            <w:r w:rsidRPr="00F017BF">
              <w:t>CD9.4</w:t>
            </w:r>
          </w:p>
        </w:tc>
        <w:tc>
          <w:tcPr>
            <w:tcW w:w="8214" w:type="dxa"/>
          </w:tcPr>
          <w:p w14:paraId="7BB0BEAA" w14:textId="1F8C4C0C" w:rsidR="00396A28" w:rsidRPr="00F017BF" w:rsidRDefault="009B1325" w:rsidP="00396A28">
            <w:r w:rsidRPr="00F017BF">
              <w:t>Bloor Homes HQ</w:t>
            </w:r>
          </w:p>
        </w:tc>
      </w:tr>
      <w:tr w:rsidR="00396A28" w14:paraId="27A1B5F8" w14:textId="77777777" w:rsidTr="00D30055">
        <w:tc>
          <w:tcPr>
            <w:tcW w:w="1980" w:type="dxa"/>
          </w:tcPr>
          <w:p w14:paraId="242EEDF3" w14:textId="644E2CC4" w:rsidR="00396A28" w:rsidRPr="00F017BF" w:rsidRDefault="00396A28" w:rsidP="00396A28">
            <w:r w:rsidRPr="00F017BF">
              <w:t>CD9.</w:t>
            </w:r>
            <w:r w:rsidR="009B1325" w:rsidRPr="00F017BF">
              <w:t>5</w:t>
            </w:r>
          </w:p>
        </w:tc>
        <w:tc>
          <w:tcPr>
            <w:tcW w:w="8214" w:type="dxa"/>
          </w:tcPr>
          <w:p w14:paraId="376B3A20" w14:textId="26185530" w:rsidR="00396A28" w:rsidRPr="00F017BF" w:rsidRDefault="009B1325" w:rsidP="00396A28">
            <w:r w:rsidRPr="00F017BF">
              <w:t>Ridge and Partners LLP</w:t>
            </w:r>
          </w:p>
        </w:tc>
      </w:tr>
      <w:tr w:rsidR="00396A28" w14:paraId="6F6537AC" w14:textId="77777777" w:rsidTr="00D30055">
        <w:tc>
          <w:tcPr>
            <w:tcW w:w="1980" w:type="dxa"/>
          </w:tcPr>
          <w:p w14:paraId="3927A25D" w14:textId="77777777" w:rsidR="00396A28" w:rsidRPr="001374D1" w:rsidRDefault="00396A28" w:rsidP="00396A28"/>
        </w:tc>
        <w:tc>
          <w:tcPr>
            <w:tcW w:w="8214" w:type="dxa"/>
          </w:tcPr>
          <w:p w14:paraId="408CAA11" w14:textId="77777777" w:rsidR="00396A28" w:rsidRDefault="00396A28" w:rsidP="00396A28"/>
        </w:tc>
      </w:tr>
      <w:tr w:rsidR="00D30055" w14:paraId="1628504A" w14:textId="77777777" w:rsidTr="00843F8A">
        <w:tc>
          <w:tcPr>
            <w:tcW w:w="1980" w:type="dxa"/>
            <w:shd w:val="clear" w:color="auto" w:fill="A6A6A6" w:themeFill="background1" w:themeFillShade="A6"/>
          </w:tcPr>
          <w:p w14:paraId="7CC984DE" w14:textId="7090EE07" w:rsidR="00D30055" w:rsidRPr="00FC1B99" w:rsidRDefault="00D30055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CD10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59FB3B8C" w14:textId="605BC047" w:rsidR="00D30055" w:rsidRPr="00FC1B99" w:rsidRDefault="00D30055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Local Decision Documents</w:t>
            </w:r>
          </w:p>
        </w:tc>
      </w:tr>
      <w:tr w:rsidR="00D30055" w14:paraId="6C1FFE00" w14:textId="77777777" w:rsidTr="00D30055">
        <w:tc>
          <w:tcPr>
            <w:tcW w:w="1980" w:type="dxa"/>
          </w:tcPr>
          <w:p w14:paraId="1478082A" w14:textId="2C8C240D" w:rsidR="00D30055" w:rsidRPr="00F017BF" w:rsidRDefault="009B1325" w:rsidP="009B1325">
            <w:pPr>
              <w:jc w:val="left"/>
            </w:pPr>
            <w:r w:rsidRPr="00F017BF">
              <w:t>CD10.1</w:t>
            </w:r>
          </w:p>
        </w:tc>
        <w:tc>
          <w:tcPr>
            <w:tcW w:w="8214" w:type="dxa"/>
          </w:tcPr>
          <w:p w14:paraId="5BDDEED3" w14:textId="174FCBA9" w:rsidR="00D30055" w:rsidRPr="00F017BF" w:rsidRDefault="009B1325" w:rsidP="008B0910">
            <w:r w:rsidRPr="00F017BF">
              <w:t>Decision Notice</w:t>
            </w:r>
          </w:p>
        </w:tc>
      </w:tr>
      <w:tr w:rsidR="009B1325" w14:paraId="037EA4FD" w14:textId="77777777" w:rsidTr="00D30055">
        <w:tc>
          <w:tcPr>
            <w:tcW w:w="1980" w:type="dxa"/>
          </w:tcPr>
          <w:p w14:paraId="69857F9C" w14:textId="6B44CA10" w:rsidR="009B1325" w:rsidRPr="00F017BF" w:rsidRDefault="009B1325" w:rsidP="009B1325">
            <w:pPr>
              <w:jc w:val="left"/>
            </w:pPr>
            <w:r w:rsidRPr="00F017BF">
              <w:t>CD10.2</w:t>
            </w:r>
          </w:p>
        </w:tc>
        <w:tc>
          <w:tcPr>
            <w:tcW w:w="8214" w:type="dxa"/>
          </w:tcPr>
          <w:p w14:paraId="417D6B00" w14:textId="672E8673" w:rsidR="009B1325" w:rsidRPr="00F017BF" w:rsidRDefault="009B1325" w:rsidP="008B0910">
            <w:r w:rsidRPr="00F017BF">
              <w:t>Officer’s Report</w:t>
            </w:r>
          </w:p>
        </w:tc>
      </w:tr>
      <w:tr w:rsidR="009B1325" w14:paraId="1491430E" w14:textId="77777777" w:rsidTr="00F017BF">
        <w:trPr>
          <w:trHeight w:val="60"/>
        </w:trPr>
        <w:tc>
          <w:tcPr>
            <w:tcW w:w="1980" w:type="dxa"/>
          </w:tcPr>
          <w:p w14:paraId="410A43CD" w14:textId="4908C671" w:rsidR="009B1325" w:rsidRPr="00F017BF" w:rsidRDefault="009B1325" w:rsidP="008B0910">
            <w:r w:rsidRPr="00F017BF">
              <w:t>CD10.3</w:t>
            </w:r>
          </w:p>
        </w:tc>
        <w:tc>
          <w:tcPr>
            <w:tcW w:w="8214" w:type="dxa"/>
          </w:tcPr>
          <w:p w14:paraId="41D7F2FA" w14:textId="4D699577" w:rsidR="009B1325" w:rsidRPr="00F017BF" w:rsidRDefault="009B1325" w:rsidP="008B0910">
            <w:r w:rsidRPr="00F017BF">
              <w:t>Officer’s Report Addendum</w:t>
            </w:r>
          </w:p>
        </w:tc>
      </w:tr>
      <w:tr w:rsidR="00D30055" w14:paraId="0FB0B17E" w14:textId="77777777" w:rsidTr="00D30055">
        <w:tc>
          <w:tcPr>
            <w:tcW w:w="1980" w:type="dxa"/>
          </w:tcPr>
          <w:p w14:paraId="09B10DE8" w14:textId="70B1B5FD" w:rsidR="00D30055" w:rsidRDefault="009B1325" w:rsidP="008B0910">
            <w:r>
              <w:t>CD10.4</w:t>
            </w:r>
          </w:p>
        </w:tc>
        <w:tc>
          <w:tcPr>
            <w:tcW w:w="8214" w:type="dxa"/>
          </w:tcPr>
          <w:p w14:paraId="686F44D6" w14:textId="77777777" w:rsidR="00D30055" w:rsidRDefault="00D30055" w:rsidP="008B0910"/>
        </w:tc>
      </w:tr>
      <w:tr w:rsidR="009B1325" w14:paraId="773D9D80" w14:textId="77777777" w:rsidTr="00D30055">
        <w:tc>
          <w:tcPr>
            <w:tcW w:w="1980" w:type="dxa"/>
          </w:tcPr>
          <w:p w14:paraId="26E5EB70" w14:textId="77777777" w:rsidR="009B1325" w:rsidRDefault="009B1325" w:rsidP="008B0910"/>
        </w:tc>
        <w:tc>
          <w:tcPr>
            <w:tcW w:w="8214" w:type="dxa"/>
          </w:tcPr>
          <w:p w14:paraId="5D85F610" w14:textId="77777777" w:rsidR="009B1325" w:rsidRDefault="009B1325" w:rsidP="008B0910"/>
        </w:tc>
      </w:tr>
      <w:tr w:rsidR="00D30055" w14:paraId="7CD27474" w14:textId="77777777" w:rsidTr="00843F8A">
        <w:tc>
          <w:tcPr>
            <w:tcW w:w="1980" w:type="dxa"/>
            <w:shd w:val="clear" w:color="auto" w:fill="A6A6A6" w:themeFill="background1" w:themeFillShade="A6"/>
          </w:tcPr>
          <w:p w14:paraId="395AA1F9" w14:textId="030876FC" w:rsidR="00D30055" w:rsidRPr="00FC1B99" w:rsidRDefault="00D30055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CD11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65049B9B" w14:textId="3AEC450D" w:rsidR="00D30055" w:rsidRPr="00FC1B99" w:rsidRDefault="00D30055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Consultation Responses</w:t>
            </w:r>
          </w:p>
        </w:tc>
      </w:tr>
      <w:tr w:rsidR="00D30055" w14:paraId="4E5856C6" w14:textId="77777777" w:rsidTr="00D30055">
        <w:tc>
          <w:tcPr>
            <w:tcW w:w="1980" w:type="dxa"/>
          </w:tcPr>
          <w:p w14:paraId="1DF01A0E" w14:textId="25D9E47F" w:rsidR="00D30055" w:rsidRPr="00F017BF" w:rsidRDefault="007A27F6" w:rsidP="008B0910">
            <w:r w:rsidRPr="00F017BF">
              <w:t>CD11.1</w:t>
            </w:r>
          </w:p>
        </w:tc>
        <w:tc>
          <w:tcPr>
            <w:tcW w:w="8214" w:type="dxa"/>
          </w:tcPr>
          <w:p w14:paraId="1F244ADA" w14:textId="02561CDE" w:rsidR="00D30055" w:rsidRPr="00F017BF" w:rsidRDefault="007A27F6" w:rsidP="008B0910">
            <w:r w:rsidRPr="00F017BF">
              <w:t>Planning Policy Officer’s consultation Response – 9th October 2018</w:t>
            </w:r>
          </w:p>
        </w:tc>
      </w:tr>
      <w:tr w:rsidR="007A27F6" w14:paraId="6E537B7A" w14:textId="77777777" w:rsidTr="00D30055">
        <w:tc>
          <w:tcPr>
            <w:tcW w:w="1980" w:type="dxa"/>
          </w:tcPr>
          <w:p w14:paraId="18DEB374" w14:textId="4FE44CD5" w:rsidR="007A27F6" w:rsidRDefault="0094677B" w:rsidP="008B0910">
            <w:r>
              <w:t>CD11.2</w:t>
            </w:r>
          </w:p>
        </w:tc>
        <w:tc>
          <w:tcPr>
            <w:tcW w:w="8214" w:type="dxa"/>
          </w:tcPr>
          <w:p w14:paraId="32973831" w14:textId="04646126" w:rsidR="007A27F6" w:rsidRDefault="0094677B" w:rsidP="008B0910">
            <w:r>
              <w:t>Consultee Comments</w:t>
            </w:r>
          </w:p>
        </w:tc>
      </w:tr>
      <w:tr w:rsidR="007A27F6" w14:paraId="53BECD1E" w14:textId="77777777" w:rsidTr="00D30055">
        <w:tc>
          <w:tcPr>
            <w:tcW w:w="1980" w:type="dxa"/>
          </w:tcPr>
          <w:p w14:paraId="1FE7151E" w14:textId="19EF9326" w:rsidR="007A27F6" w:rsidRDefault="0094677B" w:rsidP="008B0910">
            <w:r>
              <w:t>CD11.2.a</w:t>
            </w:r>
          </w:p>
        </w:tc>
        <w:tc>
          <w:tcPr>
            <w:tcW w:w="8214" w:type="dxa"/>
          </w:tcPr>
          <w:p w14:paraId="7F21EE45" w14:textId="16ECCFF4" w:rsidR="007A27F6" w:rsidRDefault="0094677B" w:rsidP="008B0910">
            <w:r>
              <w:t>Wales &amp; West Appendix</w:t>
            </w:r>
          </w:p>
        </w:tc>
      </w:tr>
      <w:tr w:rsidR="007A27F6" w14:paraId="0378FB72" w14:textId="77777777" w:rsidTr="00D30055">
        <w:tc>
          <w:tcPr>
            <w:tcW w:w="1980" w:type="dxa"/>
          </w:tcPr>
          <w:p w14:paraId="5CD1EF6E" w14:textId="15F2917E" w:rsidR="007A27F6" w:rsidRDefault="0094677B" w:rsidP="008B0910">
            <w:r>
              <w:t>CD11.2.b</w:t>
            </w:r>
          </w:p>
        </w:tc>
        <w:tc>
          <w:tcPr>
            <w:tcW w:w="8214" w:type="dxa"/>
          </w:tcPr>
          <w:p w14:paraId="7CDB487E" w14:textId="15C45E0D" w:rsidR="007A27F6" w:rsidRDefault="0094677B" w:rsidP="008B0910">
            <w:r>
              <w:t>GCER Appendix</w:t>
            </w:r>
          </w:p>
        </w:tc>
      </w:tr>
      <w:tr w:rsidR="007A27F6" w14:paraId="62CBECF8" w14:textId="77777777" w:rsidTr="00D30055">
        <w:tc>
          <w:tcPr>
            <w:tcW w:w="1980" w:type="dxa"/>
          </w:tcPr>
          <w:p w14:paraId="56D56009" w14:textId="2958D2F2" w:rsidR="007A27F6" w:rsidRDefault="0094677B" w:rsidP="008B0910">
            <w:r>
              <w:t>CD11.3.c</w:t>
            </w:r>
          </w:p>
        </w:tc>
        <w:tc>
          <w:tcPr>
            <w:tcW w:w="8214" w:type="dxa"/>
          </w:tcPr>
          <w:p w14:paraId="52D2246B" w14:textId="4FA1468F" w:rsidR="007A27F6" w:rsidRDefault="0094677B" w:rsidP="008B0910">
            <w:r>
              <w:t>LLFA Appendix</w:t>
            </w:r>
          </w:p>
        </w:tc>
      </w:tr>
      <w:tr w:rsidR="007A27F6" w14:paraId="3F2309A9" w14:textId="77777777" w:rsidTr="00D30055">
        <w:tc>
          <w:tcPr>
            <w:tcW w:w="1980" w:type="dxa"/>
          </w:tcPr>
          <w:p w14:paraId="502882CB" w14:textId="77777777" w:rsidR="007A27F6" w:rsidRDefault="007A27F6" w:rsidP="008B0910"/>
        </w:tc>
        <w:tc>
          <w:tcPr>
            <w:tcW w:w="8214" w:type="dxa"/>
          </w:tcPr>
          <w:p w14:paraId="3D2E9551" w14:textId="77777777" w:rsidR="007A27F6" w:rsidRDefault="007A27F6" w:rsidP="008B0910"/>
        </w:tc>
      </w:tr>
      <w:tr w:rsidR="007A27F6" w14:paraId="2B770AB0" w14:textId="77777777" w:rsidTr="00D30055">
        <w:tc>
          <w:tcPr>
            <w:tcW w:w="1980" w:type="dxa"/>
          </w:tcPr>
          <w:p w14:paraId="1893CB2C" w14:textId="77777777" w:rsidR="007A27F6" w:rsidRDefault="007A27F6" w:rsidP="008B0910"/>
        </w:tc>
        <w:tc>
          <w:tcPr>
            <w:tcW w:w="8214" w:type="dxa"/>
          </w:tcPr>
          <w:p w14:paraId="78E605BD" w14:textId="77777777" w:rsidR="007A27F6" w:rsidRDefault="007A27F6" w:rsidP="008B0910"/>
        </w:tc>
      </w:tr>
      <w:tr w:rsidR="007A27F6" w14:paraId="169D7B69" w14:textId="77777777" w:rsidTr="00D30055">
        <w:tc>
          <w:tcPr>
            <w:tcW w:w="1980" w:type="dxa"/>
          </w:tcPr>
          <w:p w14:paraId="48C9BCAD" w14:textId="77777777" w:rsidR="007A27F6" w:rsidRDefault="007A27F6" w:rsidP="008B0910"/>
        </w:tc>
        <w:tc>
          <w:tcPr>
            <w:tcW w:w="8214" w:type="dxa"/>
          </w:tcPr>
          <w:p w14:paraId="7E582557" w14:textId="77777777" w:rsidR="007A27F6" w:rsidRDefault="007A27F6" w:rsidP="008B0910"/>
        </w:tc>
      </w:tr>
      <w:tr w:rsidR="007A27F6" w14:paraId="44DE7922" w14:textId="77777777" w:rsidTr="00D30055">
        <w:tc>
          <w:tcPr>
            <w:tcW w:w="1980" w:type="dxa"/>
          </w:tcPr>
          <w:p w14:paraId="44784528" w14:textId="77777777" w:rsidR="007A27F6" w:rsidRDefault="007A27F6" w:rsidP="008B0910"/>
        </w:tc>
        <w:tc>
          <w:tcPr>
            <w:tcW w:w="8214" w:type="dxa"/>
          </w:tcPr>
          <w:p w14:paraId="5501E5EC" w14:textId="77777777" w:rsidR="007A27F6" w:rsidRDefault="007A27F6" w:rsidP="008B0910"/>
        </w:tc>
      </w:tr>
      <w:tr w:rsidR="00D30055" w14:paraId="0ED9B834" w14:textId="77777777" w:rsidTr="00D30055">
        <w:tc>
          <w:tcPr>
            <w:tcW w:w="1980" w:type="dxa"/>
          </w:tcPr>
          <w:p w14:paraId="635CDDEA" w14:textId="77777777" w:rsidR="00D30055" w:rsidRDefault="00D30055" w:rsidP="008B0910"/>
        </w:tc>
        <w:tc>
          <w:tcPr>
            <w:tcW w:w="8214" w:type="dxa"/>
          </w:tcPr>
          <w:p w14:paraId="7CBA36EA" w14:textId="77777777" w:rsidR="00D30055" w:rsidRDefault="00D30055" w:rsidP="008B0910"/>
        </w:tc>
      </w:tr>
      <w:tr w:rsidR="00D30055" w14:paraId="1CDDD9E1" w14:textId="77777777" w:rsidTr="00843F8A">
        <w:tc>
          <w:tcPr>
            <w:tcW w:w="1980" w:type="dxa"/>
            <w:shd w:val="clear" w:color="auto" w:fill="A6A6A6" w:themeFill="background1" w:themeFillShade="A6"/>
          </w:tcPr>
          <w:p w14:paraId="517C6CD8" w14:textId="1521D4B9" w:rsidR="00D30055" w:rsidRPr="00FC1B99" w:rsidRDefault="00D30055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CD12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2D687F06" w14:textId="4DEA7E3F" w:rsidR="00D30055" w:rsidRPr="00FC1B99" w:rsidRDefault="00D30055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Appeal Documents</w:t>
            </w:r>
          </w:p>
        </w:tc>
      </w:tr>
      <w:tr w:rsidR="00D30055" w14:paraId="069F59F7" w14:textId="77777777" w:rsidTr="00D30055">
        <w:tc>
          <w:tcPr>
            <w:tcW w:w="1980" w:type="dxa"/>
          </w:tcPr>
          <w:p w14:paraId="05FC5845" w14:textId="74C3C499" w:rsidR="00D30055" w:rsidRPr="00F017BF" w:rsidRDefault="009B1325" w:rsidP="008B0910">
            <w:r w:rsidRPr="00F017BF">
              <w:t>CD12.1</w:t>
            </w:r>
          </w:p>
        </w:tc>
        <w:tc>
          <w:tcPr>
            <w:tcW w:w="8214" w:type="dxa"/>
          </w:tcPr>
          <w:p w14:paraId="3CD30624" w14:textId="4D2CF837" w:rsidR="00D30055" w:rsidRPr="00F017BF" w:rsidRDefault="009B1325" w:rsidP="008B0910">
            <w:r w:rsidRPr="00F017BF">
              <w:t>Appellant’s Statement of Case</w:t>
            </w:r>
          </w:p>
        </w:tc>
      </w:tr>
      <w:tr w:rsidR="009B1325" w14:paraId="78A4DD0F" w14:textId="77777777" w:rsidTr="00D30055">
        <w:tc>
          <w:tcPr>
            <w:tcW w:w="1980" w:type="dxa"/>
          </w:tcPr>
          <w:p w14:paraId="7F5EA011" w14:textId="51C91DF5" w:rsidR="009B1325" w:rsidRPr="00F017BF" w:rsidRDefault="009B1325" w:rsidP="009B1325">
            <w:r w:rsidRPr="00F017BF">
              <w:t>CD12.2</w:t>
            </w:r>
          </w:p>
        </w:tc>
        <w:tc>
          <w:tcPr>
            <w:tcW w:w="8214" w:type="dxa"/>
          </w:tcPr>
          <w:p w14:paraId="6C2F9646" w14:textId="65CED234" w:rsidR="009B1325" w:rsidRPr="00F017BF" w:rsidRDefault="009B1325" w:rsidP="009B1325">
            <w:r w:rsidRPr="00F017BF">
              <w:t>The Council’s Statement of Case</w:t>
            </w:r>
          </w:p>
        </w:tc>
      </w:tr>
      <w:tr w:rsidR="009B1325" w14:paraId="07F267BB" w14:textId="77777777" w:rsidTr="00D30055">
        <w:tc>
          <w:tcPr>
            <w:tcW w:w="1980" w:type="dxa"/>
          </w:tcPr>
          <w:p w14:paraId="412C2CCC" w14:textId="2B8F1978" w:rsidR="009B1325" w:rsidRPr="00F017BF" w:rsidRDefault="009B1325" w:rsidP="009B1325">
            <w:r w:rsidRPr="00F017BF">
              <w:t>CD12.3</w:t>
            </w:r>
          </w:p>
        </w:tc>
        <w:tc>
          <w:tcPr>
            <w:tcW w:w="8214" w:type="dxa"/>
          </w:tcPr>
          <w:p w14:paraId="56BF677F" w14:textId="4A62F7CC" w:rsidR="009B1325" w:rsidRPr="00F017BF" w:rsidRDefault="009B1325" w:rsidP="009B1325">
            <w:r w:rsidRPr="00F017BF">
              <w:t>Statement of Common Ground</w:t>
            </w:r>
          </w:p>
        </w:tc>
      </w:tr>
      <w:tr w:rsidR="009B1325" w14:paraId="4848F1D5" w14:textId="77777777" w:rsidTr="00D30055">
        <w:tc>
          <w:tcPr>
            <w:tcW w:w="1980" w:type="dxa"/>
          </w:tcPr>
          <w:p w14:paraId="0D85E506" w14:textId="3296DDC1" w:rsidR="009B1325" w:rsidRDefault="009B1325" w:rsidP="009B1325">
            <w:r w:rsidRPr="00481FC7">
              <w:t>CD12.</w:t>
            </w:r>
          </w:p>
        </w:tc>
        <w:tc>
          <w:tcPr>
            <w:tcW w:w="8214" w:type="dxa"/>
          </w:tcPr>
          <w:p w14:paraId="64AFD345" w14:textId="77777777" w:rsidR="009B1325" w:rsidRDefault="009B1325" w:rsidP="009B1325"/>
        </w:tc>
      </w:tr>
      <w:tr w:rsidR="009B1325" w14:paraId="4940A47D" w14:textId="77777777" w:rsidTr="00D30055">
        <w:tc>
          <w:tcPr>
            <w:tcW w:w="1980" w:type="dxa"/>
          </w:tcPr>
          <w:p w14:paraId="71A31949" w14:textId="60C60283" w:rsidR="009B1325" w:rsidRDefault="009B1325" w:rsidP="009B1325">
            <w:r w:rsidRPr="00481FC7">
              <w:t>CD12.</w:t>
            </w:r>
          </w:p>
        </w:tc>
        <w:tc>
          <w:tcPr>
            <w:tcW w:w="8214" w:type="dxa"/>
          </w:tcPr>
          <w:p w14:paraId="190E00C7" w14:textId="77777777" w:rsidR="009B1325" w:rsidRDefault="009B1325" w:rsidP="009B1325"/>
        </w:tc>
      </w:tr>
      <w:tr w:rsidR="009B1325" w14:paraId="7501A019" w14:textId="77777777" w:rsidTr="00D30055">
        <w:tc>
          <w:tcPr>
            <w:tcW w:w="1980" w:type="dxa"/>
          </w:tcPr>
          <w:p w14:paraId="72893394" w14:textId="275B4DC8" w:rsidR="009B1325" w:rsidRDefault="009B1325" w:rsidP="009B1325">
            <w:r w:rsidRPr="00481FC7">
              <w:t>CD12.</w:t>
            </w:r>
          </w:p>
        </w:tc>
        <w:tc>
          <w:tcPr>
            <w:tcW w:w="8214" w:type="dxa"/>
          </w:tcPr>
          <w:p w14:paraId="148CB4D2" w14:textId="77777777" w:rsidR="009B1325" w:rsidRDefault="009B1325" w:rsidP="009B1325"/>
        </w:tc>
      </w:tr>
      <w:tr w:rsidR="00D30055" w14:paraId="60661915" w14:textId="77777777" w:rsidTr="00D30055">
        <w:tc>
          <w:tcPr>
            <w:tcW w:w="1980" w:type="dxa"/>
          </w:tcPr>
          <w:p w14:paraId="6CFBDBB7" w14:textId="77777777" w:rsidR="00D30055" w:rsidRDefault="00D30055" w:rsidP="008B0910"/>
        </w:tc>
        <w:tc>
          <w:tcPr>
            <w:tcW w:w="8214" w:type="dxa"/>
          </w:tcPr>
          <w:p w14:paraId="1528FC5C" w14:textId="77777777" w:rsidR="00D30055" w:rsidRDefault="00D30055" w:rsidP="008B0910"/>
        </w:tc>
      </w:tr>
      <w:tr w:rsidR="00442D0D" w14:paraId="3796EABB" w14:textId="77777777" w:rsidTr="00843F8A">
        <w:tc>
          <w:tcPr>
            <w:tcW w:w="1980" w:type="dxa"/>
            <w:shd w:val="clear" w:color="auto" w:fill="A6A6A6" w:themeFill="background1" w:themeFillShade="A6"/>
          </w:tcPr>
          <w:p w14:paraId="36E894FB" w14:textId="2528A772" w:rsidR="00442D0D" w:rsidRPr="00FC1B99" w:rsidRDefault="00442D0D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CD13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13A838C7" w14:textId="23AC8D5E" w:rsidR="00442D0D" w:rsidRPr="00FC1B99" w:rsidRDefault="00442D0D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Planning Documents</w:t>
            </w:r>
          </w:p>
        </w:tc>
      </w:tr>
      <w:tr w:rsidR="00442D0D" w14:paraId="4CE52733" w14:textId="77777777" w:rsidTr="00D30055">
        <w:tc>
          <w:tcPr>
            <w:tcW w:w="1980" w:type="dxa"/>
          </w:tcPr>
          <w:p w14:paraId="0952AB88" w14:textId="35F717D6" w:rsidR="00442D0D" w:rsidRPr="00F017BF" w:rsidRDefault="00B24D5D" w:rsidP="008B0910">
            <w:r w:rsidRPr="00F017BF">
              <w:t xml:space="preserve">CD13. </w:t>
            </w:r>
            <w:r w:rsidR="00AE14BD">
              <w:t>1</w:t>
            </w:r>
          </w:p>
        </w:tc>
        <w:tc>
          <w:tcPr>
            <w:tcW w:w="8214" w:type="dxa"/>
          </w:tcPr>
          <w:p w14:paraId="438B2A5E" w14:textId="10F2EA0A" w:rsidR="00442D0D" w:rsidRPr="00F017BF" w:rsidRDefault="003544E9" w:rsidP="008B0910">
            <w:r w:rsidRPr="00F017BF">
              <w:t>Joint Core Strategy 2017</w:t>
            </w:r>
          </w:p>
        </w:tc>
      </w:tr>
      <w:tr w:rsidR="00B24D5D" w14:paraId="5BB165B3" w14:textId="77777777" w:rsidTr="00D30055">
        <w:tc>
          <w:tcPr>
            <w:tcW w:w="1980" w:type="dxa"/>
          </w:tcPr>
          <w:p w14:paraId="1A4EC059" w14:textId="635A4994" w:rsidR="00B24D5D" w:rsidRPr="00F017BF" w:rsidRDefault="00B24D5D" w:rsidP="00B24D5D">
            <w:r w:rsidRPr="00F017BF">
              <w:t xml:space="preserve">CD13. </w:t>
            </w:r>
            <w:r w:rsidR="00AE14BD">
              <w:t>2</w:t>
            </w:r>
          </w:p>
        </w:tc>
        <w:tc>
          <w:tcPr>
            <w:tcW w:w="8214" w:type="dxa"/>
          </w:tcPr>
          <w:p w14:paraId="5A35C41D" w14:textId="24801113" w:rsidR="00B24D5D" w:rsidRPr="00F017BF" w:rsidRDefault="003544E9" w:rsidP="00B24D5D">
            <w:r w:rsidRPr="00F017BF">
              <w:t>Report on the Examination into the Gloucester, Cheltenham and Tewkesbury JCS</w:t>
            </w:r>
          </w:p>
        </w:tc>
      </w:tr>
      <w:tr w:rsidR="00B24D5D" w14:paraId="2CB1BC13" w14:textId="77777777" w:rsidTr="00D30055">
        <w:tc>
          <w:tcPr>
            <w:tcW w:w="1980" w:type="dxa"/>
          </w:tcPr>
          <w:p w14:paraId="1CE71006" w14:textId="19C58EA1" w:rsidR="00B24D5D" w:rsidRPr="00F017BF" w:rsidRDefault="00B24D5D" w:rsidP="00B24D5D">
            <w:r w:rsidRPr="00F017BF">
              <w:t xml:space="preserve">CD13. </w:t>
            </w:r>
            <w:r w:rsidR="00AE14BD">
              <w:t>3</w:t>
            </w:r>
          </w:p>
        </w:tc>
        <w:tc>
          <w:tcPr>
            <w:tcW w:w="8214" w:type="dxa"/>
          </w:tcPr>
          <w:p w14:paraId="675E6E13" w14:textId="601BBA6D" w:rsidR="00B24D5D" w:rsidRPr="00F017BF" w:rsidRDefault="003544E9" w:rsidP="00B24D5D">
            <w:r w:rsidRPr="00F017BF">
              <w:t>Adopted Cheltenham Borough Plan (adopted 2006)</w:t>
            </w:r>
          </w:p>
        </w:tc>
      </w:tr>
      <w:tr w:rsidR="00B24D5D" w14:paraId="1BF422C4" w14:textId="77777777" w:rsidTr="00D30055">
        <w:tc>
          <w:tcPr>
            <w:tcW w:w="1980" w:type="dxa"/>
          </w:tcPr>
          <w:p w14:paraId="50FCCBA0" w14:textId="4AFD847D" w:rsidR="00B24D5D" w:rsidRPr="00F017BF" w:rsidRDefault="00B24D5D" w:rsidP="00B24D5D">
            <w:r w:rsidRPr="00F017BF">
              <w:t xml:space="preserve">CD13. </w:t>
            </w:r>
            <w:r w:rsidR="00AE14BD">
              <w:t>4</w:t>
            </w:r>
          </w:p>
        </w:tc>
        <w:tc>
          <w:tcPr>
            <w:tcW w:w="8214" w:type="dxa"/>
          </w:tcPr>
          <w:p w14:paraId="0D1C9105" w14:textId="49B5383D" w:rsidR="00B24D5D" w:rsidRPr="00F017BF" w:rsidRDefault="003544E9" w:rsidP="00B24D5D">
            <w:r w:rsidRPr="00F017BF">
              <w:t>Inspector’s final report to CBC Plan (2006)</w:t>
            </w:r>
          </w:p>
        </w:tc>
      </w:tr>
      <w:tr w:rsidR="00B24D5D" w14:paraId="35CA6222" w14:textId="77777777" w:rsidTr="00D30055">
        <w:tc>
          <w:tcPr>
            <w:tcW w:w="1980" w:type="dxa"/>
          </w:tcPr>
          <w:p w14:paraId="29D3CBE8" w14:textId="7AD08C9E" w:rsidR="00B24D5D" w:rsidRPr="00F017BF" w:rsidRDefault="00B24D5D" w:rsidP="00B24D5D">
            <w:r w:rsidRPr="00F017BF">
              <w:t xml:space="preserve">CD13. </w:t>
            </w:r>
            <w:r w:rsidR="00AE14BD">
              <w:t>5</w:t>
            </w:r>
          </w:p>
        </w:tc>
        <w:tc>
          <w:tcPr>
            <w:tcW w:w="8214" w:type="dxa"/>
          </w:tcPr>
          <w:p w14:paraId="3D425BD9" w14:textId="2D91465A" w:rsidR="00B24D5D" w:rsidRPr="00F017BF" w:rsidRDefault="005069E8" w:rsidP="00B24D5D">
            <w:r w:rsidRPr="00F017BF">
              <w:t xml:space="preserve">Cheltenham Plan Pre-Submission </w:t>
            </w:r>
            <w:proofErr w:type="spellStart"/>
            <w:r w:rsidRPr="00F017BF">
              <w:t>Reg</w:t>
            </w:r>
            <w:proofErr w:type="spellEnd"/>
            <w:r w:rsidRPr="00F017BF">
              <w:t xml:space="preserve"> 19</w:t>
            </w:r>
          </w:p>
        </w:tc>
      </w:tr>
      <w:tr w:rsidR="00B24D5D" w14:paraId="7BB18DA5" w14:textId="77777777" w:rsidTr="00D30055">
        <w:tc>
          <w:tcPr>
            <w:tcW w:w="1980" w:type="dxa"/>
          </w:tcPr>
          <w:p w14:paraId="01AB80BD" w14:textId="2DAF881B" w:rsidR="00B24D5D" w:rsidRPr="00F017BF" w:rsidRDefault="00B24D5D" w:rsidP="00B24D5D">
            <w:r w:rsidRPr="00F017BF">
              <w:t xml:space="preserve">CD13. </w:t>
            </w:r>
            <w:r w:rsidR="00AE14BD">
              <w:t>6</w:t>
            </w:r>
          </w:p>
        </w:tc>
        <w:tc>
          <w:tcPr>
            <w:tcW w:w="8214" w:type="dxa"/>
          </w:tcPr>
          <w:p w14:paraId="2B767D4C" w14:textId="255F66B2" w:rsidR="00B24D5D" w:rsidRPr="00F017BF" w:rsidRDefault="003544E9" w:rsidP="00B24D5D">
            <w:r w:rsidRPr="00F017BF">
              <w:t>Non-residential Land Use monitoring Reports 2012 - 2018</w:t>
            </w:r>
          </w:p>
        </w:tc>
      </w:tr>
      <w:tr w:rsidR="00B24D5D" w14:paraId="0981A5DF" w14:textId="77777777" w:rsidTr="00D30055">
        <w:tc>
          <w:tcPr>
            <w:tcW w:w="1980" w:type="dxa"/>
          </w:tcPr>
          <w:p w14:paraId="1A435CE8" w14:textId="42052D47" w:rsidR="00B24D5D" w:rsidRPr="00F017BF" w:rsidRDefault="00B24D5D" w:rsidP="00B24D5D">
            <w:r w:rsidRPr="00F017BF">
              <w:t xml:space="preserve">CD13. </w:t>
            </w:r>
            <w:r w:rsidR="00AE14BD">
              <w:t>7</w:t>
            </w:r>
          </w:p>
        </w:tc>
        <w:tc>
          <w:tcPr>
            <w:tcW w:w="8214" w:type="dxa"/>
          </w:tcPr>
          <w:p w14:paraId="255002A1" w14:textId="57F37256" w:rsidR="00B24D5D" w:rsidRPr="00F017BF" w:rsidRDefault="003544E9" w:rsidP="00B24D5D">
            <w:r w:rsidRPr="00F017BF">
              <w:t>Employment Land Position Statement 2010</w:t>
            </w:r>
          </w:p>
        </w:tc>
      </w:tr>
      <w:tr w:rsidR="00B24D5D" w14:paraId="3ADD25FA" w14:textId="77777777" w:rsidTr="00D30055">
        <w:tc>
          <w:tcPr>
            <w:tcW w:w="1980" w:type="dxa"/>
          </w:tcPr>
          <w:p w14:paraId="6F4AEA1B" w14:textId="5BA6E2D8" w:rsidR="00B24D5D" w:rsidRPr="00F017BF" w:rsidRDefault="00B24D5D" w:rsidP="00B24D5D">
            <w:r w:rsidRPr="00F017BF">
              <w:t xml:space="preserve">CD13. </w:t>
            </w:r>
            <w:r w:rsidR="00AE14BD">
              <w:t>8</w:t>
            </w:r>
          </w:p>
        </w:tc>
        <w:tc>
          <w:tcPr>
            <w:tcW w:w="8214" w:type="dxa"/>
          </w:tcPr>
          <w:p w14:paraId="2803F510" w14:textId="6571FF2B" w:rsidR="00B24D5D" w:rsidRPr="00F017BF" w:rsidRDefault="003544E9" w:rsidP="00B24D5D">
            <w:r w:rsidRPr="00F017BF">
              <w:t>Employment Land Review Report and Appendices (July 2007)</w:t>
            </w:r>
          </w:p>
        </w:tc>
      </w:tr>
      <w:tr w:rsidR="00B24D5D" w14:paraId="01F868EC" w14:textId="77777777" w:rsidTr="00D30055">
        <w:tc>
          <w:tcPr>
            <w:tcW w:w="1980" w:type="dxa"/>
          </w:tcPr>
          <w:p w14:paraId="5E876EAD" w14:textId="2C596172" w:rsidR="00B24D5D" w:rsidRPr="00F017BF" w:rsidRDefault="00B24D5D" w:rsidP="00B24D5D">
            <w:r w:rsidRPr="00F017BF">
              <w:t xml:space="preserve">CD13. </w:t>
            </w:r>
            <w:r w:rsidR="00AE14BD">
              <w:t>9</w:t>
            </w:r>
          </w:p>
        </w:tc>
        <w:tc>
          <w:tcPr>
            <w:tcW w:w="8214" w:type="dxa"/>
          </w:tcPr>
          <w:p w14:paraId="0CADC8AE" w14:textId="1C89C505" w:rsidR="00B24D5D" w:rsidRPr="00F017BF" w:rsidRDefault="003544E9" w:rsidP="00B24D5D">
            <w:r w:rsidRPr="00F017BF">
              <w:t xml:space="preserve">Retail and leisure Study Report </w:t>
            </w:r>
          </w:p>
        </w:tc>
      </w:tr>
      <w:tr w:rsidR="00B24D5D" w14:paraId="04F28AA9" w14:textId="77777777" w:rsidTr="00D30055">
        <w:tc>
          <w:tcPr>
            <w:tcW w:w="1980" w:type="dxa"/>
          </w:tcPr>
          <w:p w14:paraId="739CDC6D" w14:textId="7BFC183E" w:rsidR="00B24D5D" w:rsidRDefault="00B24D5D" w:rsidP="00B24D5D">
            <w:r w:rsidRPr="00062C9C">
              <w:t xml:space="preserve">CD13. </w:t>
            </w:r>
            <w:r w:rsidR="00AE14BD">
              <w:t>10</w:t>
            </w:r>
          </w:p>
        </w:tc>
        <w:tc>
          <w:tcPr>
            <w:tcW w:w="8214" w:type="dxa"/>
          </w:tcPr>
          <w:p w14:paraId="63C12D45" w14:textId="6156F248" w:rsidR="00B24D5D" w:rsidRPr="009B7CBB" w:rsidRDefault="003544E9" w:rsidP="00B24D5D">
            <w:r w:rsidRPr="009B7CBB">
              <w:t>Assessment of Land Availability</w:t>
            </w:r>
          </w:p>
        </w:tc>
      </w:tr>
      <w:tr w:rsidR="00B24D5D" w14:paraId="06DAB4DB" w14:textId="77777777" w:rsidTr="00D30055">
        <w:tc>
          <w:tcPr>
            <w:tcW w:w="1980" w:type="dxa"/>
          </w:tcPr>
          <w:p w14:paraId="15DA4F29" w14:textId="113B0DD1" w:rsidR="00B24D5D" w:rsidRDefault="00B24D5D" w:rsidP="00B24D5D">
            <w:r w:rsidRPr="00062C9C">
              <w:t xml:space="preserve">CD13. </w:t>
            </w:r>
            <w:r w:rsidR="00AE14BD">
              <w:t>11</w:t>
            </w:r>
          </w:p>
        </w:tc>
        <w:tc>
          <w:tcPr>
            <w:tcW w:w="8214" w:type="dxa"/>
          </w:tcPr>
          <w:p w14:paraId="731BA6CB" w14:textId="678CDD52" w:rsidR="00B24D5D" w:rsidRDefault="005069E8" w:rsidP="00B24D5D">
            <w:r>
              <w:t>Cheltenham Economic Strategy</w:t>
            </w:r>
            <w:r w:rsidR="007A27F6">
              <w:t xml:space="preserve"> 2015</w:t>
            </w:r>
          </w:p>
        </w:tc>
      </w:tr>
      <w:tr w:rsidR="00B24D5D" w14:paraId="3809A0B4" w14:textId="77777777" w:rsidTr="00D30055">
        <w:tc>
          <w:tcPr>
            <w:tcW w:w="1980" w:type="dxa"/>
          </w:tcPr>
          <w:p w14:paraId="0F02D174" w14:textId="218DD82E" w:rsidR="00B24D5D" w:rsidRDefault="00B24D5D" w:rsidP="00B24D5D">
            <w:r w:rsidRPr="00062C9C">
              <w:t xml:space="preserve">CD13. </w:t>
            </w:r>
            <w:r w:rsidR="00AE14BD">
              <w:t>12</w:t>
            </w:r>
          </w:p>
        </w:tc>
        <w:tc>
          <w:tcPr>
            <w:tcW w:w="8214" w:type="dxa"/>
          </w:tcPr>
          <w:p w14:paraId="7A29FE31" w14:textId="1E262E17" w:rsidR="00B24D5D" w:rsidRDefault="005069E8" w:rsidP="00B24D5D">
            <w:r>
              <w:t>Topic Paper - Economy</w:t>
            </w:r>
          </w:p>
        </w:tc>
      </w:tr>
      <w:tr w:rsidR="00B24D5D" w14:paraId="28FC37EF" w14:textId="77777777" w:rsidTr="00D30055">
        <w:tc>
          <w:tcPr>
            <w:tcW w:w="1980" w:type="dxa"/>
          </w:tcPr>
          <w:p w14:paraId="1DA2CAD0" w14:textId="59AB1A9A" w:rsidR="00B24D5D" w:rsidRDefault="00B24D5D" w:rsidP="00B24D5D">
            <w:r w:rsidRPr="00062C9C">
              <w:t xml:space="preserve">CD13. </w:t>
            </w:r>
            <w:r w:rsidR="00AE14BD">
              <w:t>13</w:t>
            </w:r>
          </w:p>
        </w:tc>
        <w:tc>
          <w:tcPr>
            <w:tcW w:w="8214" w:type="dxa"/>
          </w:tcPr>
          <w:p w14:paraId="094B4E01" w14:textId="22138BF3" w:rsidR="00B24D5D" w:rsidRDefault="007A27F6" w:rsidP="00B24D5D">
            <w:r>
              <w:t>Site Analysis and Employment Land Review, January 2015</w:t>
            </w:r>
          </w:p>
        </w:tc>
      </w:tr>
      <w:tr w:rsidR="00B24D5D" w14:paraId="1682C6D6" w14:textId="77777777" w:rsidTr="00D30055">
        <w:tc>
          <w:tcPr>
            <w:tcW w:w="1980" w:type="dxa"/>
          </w:tcPr>
          <w:p w14:paraId="0EE0F8C7" w14:textId="14286123" w:rsidR="00B24D5D" w:rsidRDefault="00B24D5D" w:rsidP="00B24D5D">
            <w:r w:rsidRPr="00062C9C">
              <w:t xml:space="preserve">CD13. </w:t>
            </w:r>
            <w:r w:rsidR="00AE14BD">
              <w:t>14</w:t>
            </w:r>
          </w:p>
        </w:tc>
        <w:tc>
          <w:tcPr>
            <w:tcW w:w="8214" w:type="dxa"/>
          </w:tcPr>
          <w:p w14:paraId="67B499F2" w14:textId="44345779" w:rsidR="00B24D5D" w:rsidRDefault="001048BA" w:rsidP="00B24D5D">
            <w:r w:rsidRPr="00C63FB9">
              <w:rPr>
                <w:color w:val="00833C" w:themeColor="accent1"/>
              </w:rPr>
              <w:t>JCS Economic Update Note February 2016</w:t>
            </w:r>
          </w:p>
        </w:tc>
      </w:tr>
      <w:tr w:rsidR="00B24D5D" w14:paraId="7ADD389A" w14:textId="77777777" w:rsidTr="00D30055">
        <w:tc>
          <w:tcPr>
            <w:tcW w:w="1980" w:type="dxa"/>
          </w:tcPr>
          <w:p w14:paraId="375877B6" w14:textId="6C23315C" w:rsidR="00B24D5D" w:rsidRDefault="00B24D5D" w:rsidP="00B24D5D">
            <w:r w:rsidRPr="00062C9C">
              <w:t xml:space="preserve">CD13. </w:t>
            </w:r>
            <w:r w:rsidR="00AE14BD">
              <w:t>15</w:t>
            </w:r>
          </w:p>
        </w:tc>
        <w:tc>
          <w:tcPr>
            <w:tcW w:w="8214" w:type="dxa"/>
          </w:tcPr>
          <w:p w14:paraId="57F55C27" w14:textId="66A057DF" w:rsidR="00B24D5D" w:rsidRDefault="009B7CBB" w:rsidP="00B24D5D">
            <w:r w:rsidRPr="009B7CBB">
              <w:t>John Ryde Commercial and Colliers International Letters</w:t>
            </w:r>
          </w:p>
        </w:tc>
      </w:tr>
      <w:tr w:rsidR="00B24D5D" w14:paraId="4E914CD8" w14:textId="77777777" w:rsidTr="00D30055">
        <w:tc>
          <w:tcPr>
            <w:tcW w:w="1980" w:type="dxa"/>
          </w:tcPr>
          <w:p w14:paraId="626C797D" w14:textId="1D2998BA" w:rsidR="00B24D5D" w:rsidRDefault="00B24D5D" w:rsidP="00B24D5D">
            <w:r w:rsidRPr="00062C9C">
              <w:t xml:space="preserve">CD13. </w:t>
            </w:r>
            <w:r w:rsidR="00AE14BD">
              <w:t>16</w:t>
            </w:r>
          </w:p>
        </w:tc>
        <w:tc>
          <w:tcPr>
            <w:tcW w:w="8214" w:type="dxa"/>
          </w:tcPr>
          <w:p w14:paraId="767DAE36" w14:textId="43CD8494" w:rsidR="00B24D5D" w:rsidRDefault="009B7CBB" w:rsidP="00B24D5D">
            <w:r w:rsidRPr="009B7CBB">
              <w:t>Gloucestershire Local Enterprise Partnership (LEP) response, dated 9th April</w:t>
            </w:r>
          </w:p>
        </w:tc>
      </w:tr>
      <w:tr w:rsidR="00B24D5D" w14:paraId="65D3815F" w14:textId="77777777" w:rsidTr="00D30055">
        <w:tc>
          <w:tcPr>
            <w:tcW w:w="1980" w:type="dxa"/>
          </w:tcPr>
          <w:p w14:paraId="119291DA" w14:textId="5FD4C640" w:rsidR="00B24D5D" w:rsidRDefault="00B24D5D" w:rsidP="00B24D5D">
            <w:r w:rsidRPr="00062C9C">
              <w:t xml:space="preserve">CD13. </w:t>
            </w:r>
            <w:r w:rsidR="00AE14BD">
              <w:t>17</w:t>
            </w:r>
          </w:p>
        </w:tc>
        <w:tc>
          <w:tcPr>
            <w:tcW w:w="8214" w:type="dxa"/>
          </w:tcPr>
          <w:p w14:paraId="3EF205C1" w14:textId="0CF67FAE" w:rsidR="00B24D5D" w:rsidRDefault="007A27F6" w:rsidP="00B24D5D">
            <w:r w:rsidRPr="007A27F6">
              <w:t>Planning Officer’s Report – 2013 (BMW) application 13/01101/FUL</w:t>
            </w:r>
          </w:p>
        </w:tc>
      </w:tr>
      <w:tr w:rsidR="00B24D5D" w14:paraId="0E2D09BC" w14:textId="77777777" w:rsidTr="00D30055">
        <w:tc>
          <w:tcPr>
            <w:tcW w:w="1980" w:type="dxa"/>
          </w:tcPr>
          <w:p w14:paraId="467F940B" w14:textId="00C66550" w:rsidR="00B24D5D" w:rsidRDefault="00B24D5D" w:rsidP="00B24D5D">
            <w:r w:rsidRPr="00062C9C">
              <w:t xml:space="preserve">CD13. </w:t>
            </w:r>
            <w:r w:rsidR="00AE14BD">
              <w:t>18</w:t>
            </w:r>
          </w:p>
        </w:tc>
        <w:tc>
          <w:tcPr>
            <w:tcW w:w="8214" w:type="dxa"/>
          </w:tcPr>
          <w:p w14:paraId="275F4D81" w14:textId="77777777" w:rsidR="00B24D5D" w:rsidRDefault="00B24D5D" w:rsidP="00B24D5D"/>
        </w:tc>
      </w:tr>
      <w:tr w:rsidR="00B24D5D" w14:paraId="2527C5F6" w14:textId="77777777" w:rsidTr="00D30055">
        <w:tc>
          <w:tcPr>
            <w:tcW w:w="1980" w:type="dxa"/>
          </w:tcPr>
          <w:p w14:paraId="66325115" w14:textId="56295C4B" w:rsidR="00B24D5D" w:rsidRDefault="00B24D5D" w:rsidP="00B24D5D">
            <w:r w:rsidRPr="00062C9C">
              <w:t xml:space="preserve">CD13. </w:t>
            </w:r>
            <w:r w:rsidR="00AE14BD">
              <w:t>19</w:t>
            </w:r>
          </w:p>
        </w:tc>
        <w:tc>
          <w:tcPr>
            <w:tcW w:w="8214" w:type="dxa"/>
          </w:tcPr>
          <w:p w14:paraId="335D80ED" w14:textId="77777777" w:rsidR="00B24D5D" w:rsidRDefault="00B24D5D" w:rsidP="00B24D5D"/>
        </w:tc>
      </w:tr>
      <w:tr w:rsidR="00B24D5D" w14:paraId="56FF826D" w14:textId="77777777" w:rsidTr="00D30055">
        <w:tc>
          <w:tcPr>
            <w:tcW w:w="1980" w:type="dxa"/>
          </w:tcPr>
          <w:p w14:paraId="42C3D068" w14:textId="0BC685DD" w:rsidR="00B24D5D" w:rsidRDefault="00B24D5D" w:rsidP="00B24D5D">
            <w:r w:rsidRPr="00062C9C">
              <w:t xml:space="preserve">CD13. </w:t>
            </w:r>
            <w:r w:rsidR="00AE14BD">
              <w:t>20</w:t>
            </w:r>
          </w:p>
        </w:tc>
        <w:tc>
          <w:tcPr>
            <w:tcW w:w="8214" w:type="dxa"/>
          </w:tcPr>
          <w:p w14:paraId="6D1EF08F" w14:textId="77777777" w:rsidR="00B24D5D" w:rsidRDefault="00B24D5D" w:rsidP="00B24D5D"/>
        </w:tc>
      </w:tr>
      <w:tr w:rsidR="00B24D5D" w14:paraId="687C2718" w14:textId="77777777" w:rsidTr="00D30055">
        <w:tc>
          <w:tcPr>
            <w:tcW w:w="1980" w:type="dxa"/>
          </w:tcPr>
          <w:p w14:paraId="14D9493B" w14:textId="5A0A1B57" w:rsidR="00B24D5D" w:rsidRDefault="00B24D5D" w:rsidP="00B24D5D">
            <w:r w:rsidRPr="00062C9C">
              <w:t xml:space="preserve">CD13. </w:t>
            </w:r>
            <w:r w:rsidR="00AE14BD">
              <w:t>21</w:t>
            </w:r>
          </w:p>
        </w:tc>
        <w:tc>
          <w:tcPr>
            <w:tcW w:w="8214" w:type="dxa"/>
          </w:tcPr>
          <w:p w14:paraId="6EDB2736" w14:textId="77777777" w:rsidR="00B24D5D" w:rsidRDefault="00B24D5D" w:rsidP="00B24D5D"/>
        </w:tc>
      </w:tr>
      <w:tr w:rsidR="00B24D5D" w14:paraId="79082D67" w14:textId="77777777" w:rsidTr="00D30055">
        <w:tc>
          <w:tcPr>
            <w:tcW w:w="1980" w:type="dxa"/>
          </w:tcPr>
          <w:p w14:paraId="09DF1893" w14:textId="50C7D150" w:rsidR="00B24D5D" w:rsidRDefault="00B24D5D" w:rsidP="00B24D5D">
            <w:r w:rsidRPr="00062C9C">
              <w:t xml:space="preserve">CD13. </w:t>
            </w:r>
            <w:r w:rsidR="00AE14BD">
              <w:t>22</w:t>
            </w:r>
          </w:p>
        </w:tc>
        <w:tc>
          <w:tcPr>
            <w:tcW w:w="8214" w:type="dxa"/>
          </w:tcPr>
          <w:p w14:paraId="4EBE63D1" w14:textId="77777777" w:rsidR="00B24D5D" w:rsidRDefault="00B24D5D" w:rsidP="00B24D5D"/>
        </w:tc>
      </w:tr>
      <w:tr w:rsidR="00B24D5D" w14:paraId="715D312B" w14:textId="77777777" w:rsidTr="00D30055">
        <w:tc>
          <w:tcPr>
            <w:tcW w:w="1980" w:type="dxa"/>
          </w:tcPr>
          <w:p w14:paraId="3A5F8639" w14:textId="0B06BDDC" w:rsidR="00B24D5D" w:rsidRDefault="00B24D5D" w:rsidP="00B24D5D"/>
        </w:tc>
        <w:tc>
          <w:tcPr>
            <w:tcW w:w="8214" w:type="dxa"/>
          </w:tcPr>
          <w:p w14:paraId="7DAD031B" w14:textId="77777777" w:rsidR="00B24D5D" w:rsidRDefault="00B24D5D" w:rsidP="00B24D5D"/>
        </w:tc>
      </w:tr>
      <w:tr w:rsidR="00442D0D" w14:paraId="716DE1DE" w14:textId="77777777" w:rsidTr="00843F8A">
        <w:tc>
          <w:tcPr>
            <w:tcW w:w="1980" w:type="dxa"/>
            <w:shd w:val="clear" w:color="auto" w:fill="A6A6A6" w:themeFill="background1" w:themeFillShade="A6"/>
          </w:tcPr>
          <w:p w14:paraId="7C1069A6" w14:textId="2DB81788" w:rsidR="00442D0D" w:rsidRPr="00FC1B99" w:rsidRDefault="00442D0D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CD14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1CB1F0C1" w14:textId="0A6B81B8" w:rsidR="00442D0D" w:rsidRPr="00FC1B99" w:rsidRDefault="00442D0D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Relevant Appeal Decisions</w:t>
            </w:r>
          </w:p>
        </w:tc>
      </w:tr>
      <w:tr w:rsidR="00442D0D" w14:paraId="7C2A6D5F" w14:textId="77777777" w:rsidTr="00D30055">
        <w:tc>
          <w:tcPr>
            <w:tcW w:w="1980" w:type="dxa"/>
          </w:tcPr>
          <w:p w14:paraId="29B772C4" w14:textId="3B5B1A13" w:rsidR="00442D0D" w:rsidRDefault="005668AF" w:rsidP="008B0910">
            <w:r>
              <w:t xml:space="preserve">CD14.1 </w:t>
            </w:r>
          </w:p>
        </w:tc>
        <w:tc>
          <w:tcPr>
            <w:tcW w:w="8214" w:type="dxa"/>
          </w:tcPr>
          <w:p w14:paraId="7DBAA3CA" w14:textId="2DF68335" w:rsidR="00442D0D" w:rsidRDefault="005668AF" w:rsidP="008B0910">
            <w:r>
              <w:t>Appeal Ref APP/Y2810/A/14/2225722 Salisbury Landscapes Ltd Boughton Road Moulton Northampton  NN3 7SQ</w:t>
            </w:r>
          </w:p>
        </w:tc>
      </w:tr>
      <w:tr w:rsidR="00442D0D" w14:paraId="65CB2E5D" w14:textId="77777777" w:rsidTr="00D30055">
        <w:tc>
          <w:tcPr>
            <w:tcW w:w="1980" w:type="dxa"/>
          </w:tcPr>
          <w:p w14:paraId="0E78213F" w14:textId="77777777" w:rsidR="00442D0D" w:rsidRDefault="00442D0D" w:rsidP="008B0910"/>
        </w:tc>
        <w:tc>
          <w:tcPr>
            <w:tcW w:w="8214" w:type="dxa"/>
          </w:tcPr>
          <w:p w14:paraId="31A01826" w14:textId="77777777" w:rsidR="00442D0D" w:rsidRDefault="00442D0D" w:rsidP="008B0910"/>
        </w:tc>
      </w:tr>
      <w:tr w:rsidR="00442D0D" w14:paraId="6DEA8767" w14:textId="77777777" w:rsidTr="00843F8A">
        <w:tc>
          <w:tcPr>
            <w:tcW w:w="1980" w:type="dxa"/>
            <w:shd w:val="clear" w:color="auto" w:fill="A6A6A6" w:themeFill="background1" w:themeFillShade="A6"/>
          </w:tcPr>
          <w:p w14:paraId="74547C3C" w14:textId="595C23FE" w:rsidR="00442D0D" w:rsidRPr="00FC1B99" w:rsidRDefault="00442D0D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CD15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682EFE9C" w14:textId="3EDDB14C" w:rsidR="00442D0D" w:rsidRPr="00FC1B99" w:rsidRDefault="00442D0D" w:rsidP="008B0910">
            <w:pPr>
              <w:rPr>
                <w:b/>
                <w:color w:val="FFFFFF" w:themeColor="background2"/>
              </w:rPr>
            </w:pPr>
            <w:r w:rsidRPr="00FC1B99">
              <w:rPr>
                <w:b/>
                <w:color w:val="FFFFFF" w:themeColor="background2"/>
              </w:rPr>
              <w:t>Relevant Judgements</w:t>
            </w:r>
          </w:p>
        </w:tc>
      </w:tr>
      <w:tr w:rsidR="00442D0D" w14:paraId="7D37CE27" w14:textId="77777777" w:rsidTr="00D30055">
        <w:tc>
          <w:tcPr>
            <w:tcW w:w="1980" w:type="dxa"/>
          </w:tcPr>
          <w:p w14:paraId="6F93A88D" w14:textId="77777777" w:rsidR="00442D0D" w:rsidRDefault="00442D0D" w:rsidP="008B0910"/>
        </w:tc>
        <w:tc>
          <w:tcPr>
            <w:tcW w:w="8214" w:type="dxa"/>
          </w:tcPr>
          <w:p w14:paraId="0EB62861" w14:textId="77777777" w:rsidR="00442D0D" w:rsidRDefault="00442D0D" w:rsidP="008B0910"/>
        </w:tc>
      </w:tr>
      <w:tr w:rsidR="00442D0D" w14:paraId="0C302461" w14:textId="77777777" w:rsidTr="00D30055">
        <w:tc>
          <w:tcPr>
            <w:tcW w:w="1980" w:type="dxa"/>
          </w:tcPr>
          <w:p w14:paraId="305784B9" w14:textId="77777777" w:rsidR="00442D0D" w:rsidRDefault="00442D0D" w:rsidP="008B0910"/>
        </w:tc>
        <w:tc>
          <w:tcPr>
            <w:tcW w:w="8214" w:type="dxa"/>
          </w:tcPr>
          <w:p w14:paraId="288B89BF" w14:textId="77777777" w:rsidR="00442D0D" w:rsidRDefault="00442D0D" w:rsidP="008B0910"/>
        </w:tc>
      </w:tr>
      <w:tr w:rsidR="00442D0D" w14:paraId="0756DDDA" w14:textId="77777777" w:rsidTr="00D30055">
        <w:tc>
          <w:tcPr>
            <w:tcW w:w="1980" w:type="dxa"/>
          </w:tcPr>
          <w:p w14:paraId="53B1ACC7" w14:textId="77777777" w:rsidR="00442D0D" w:rsidRDefault="00442D0D" w:rsidP="008B0910"/>
        </w:tc>
        <w:tc>
          <w:tcPr>
            <w:tcW w:w="8214" w:type="dxa"/>
          </w:tcPr>
          <w:p w14:paraId="623E33D2" w14:textId="77777777" w:rsidR="00442D0D" w:rsidRDefault="00442D0D" w:rsidP="008B0910"/>
        </w:tc>
      </w:tr>
      <w:tr w:rsidR="00442D0D" w14:paraId="36D28B88" w14:textId="77777777" w:rsidTr="00D30055">
        <w:tc>
          <w:tcPr>
            <w:tcW w:w="1980" w:type="dxa"/>
          </w:tcPr>
          <w:p w14:paraId="267BFE05" w14:textId="77777777" w:rsidR="00442D0D" w:rsidRDefault="00442D0D" w:rsidP="008B0910"/>
        </w:tc>
        <w:tc>
          <w:tcPr>
            <w:tcW w:w="8214" w:type="dxa"/>
          </w:tcPr>
          <w:p w14:paraId="7DCCD9F5" w14:textId="77777777" w:rsidR="00442D0D" w:rsidRDefault="00442D0D" w:rsidP="008B0910"/>
        </w:tc>
      </w:tr>
      <w:tr w:rsidR="00442D0D" w14:paraId="7FEE02A6" w14:textId="77777777" w:rsidTr="00D30055">
        <w:tc>
          <w:tcPr>
            <w:tcW w:w="1980" w:type="dxa"/>
          </w:tcPr>
          <w:p w14:paraId="30606298" w14:textId="77777777" w:rsidR="00442D0D" w:rsidRDefault="00442D0D" w:rsidP="008B0910"/>
        </w:tc>
        <w:tc>
          <w:tcPr>
            <w:tcW w:w="8214" w:type="dxa"/>
          </w:tcPr>
          <w:p w14:paraId="7CB3270C" w14:textId="77777777" w:rsidR="00442D0D" w:rsidRDefault="00442D0D" w:rsidP="008B0910"/>
        </w:tc>
      </w:tr>
      <w:tr w:rsidR="00442D0D" w14:paraId="4763BB0B" w14:textId="77777777" w:rsidTr="00D30055">
        <w:tc>
          <w:tcPr>
            <w:tcW w:w="1980" w:type="dxa"/>
          </w:tcPr>
          <w:p w14:paraId="6153392F" w14:textId="77777777" w:rsidR="00442D0D" w:rsidRDefault="00442D0D" w:rsidP="008B0910"/>
        </w:tc>
        <w:tc>
          <w:tcPr>
            <w:tcW w:w="8214" w:type="dxa"/>
          </w:tcPr>
          <w:p w14:paraId="50C597F7" w14:textId="77777777" w:rsidR="00442D0D" w:rsidRDefault="00442D0D" w:rsidP="008B0910"/>
        </w:tc>
      </w:tr>
      <w:tr w:rsidR="00442D0D" w14:paraId="0AA3AC16" w14:textId="77777777" w:rsidTr="00843F8A">
        <w:tc>
          <w:tcPr>
            <w:tcW w:w="1980" w:type="dxa"/>
            <w:shd w:val="clear" w:color="auto" w:fill="A6A6A6" w:themeFill="background1" w:themeFillShade="A6"/>
          </w:tcPr>
          <w:p w14:paraId="087E3D26" w14:textId="68EE7998" w:rsidR="00442D0D" w:rsidRPr="005069E8" w:rsidRDefault="005069E8" w:rsidP="008B0910">
            <w:pPr>
              <w:rPr>
                <w:b/>
                <w:color w:val="FFFFFF" w:themeColor="background1"/>
              </w:rPr>
            </w:pPr>
            <w:r w:rsidRPr="005069E8">
              <w:rPr>
                <w:b/>
                <w:color w:val="FFFFFF" w:themeColor="background1"/>
              </w:rPr>
              <w:t>CD16</w:t>
            </w:r>
          </w:p>
        </w:tc>
        <w:tc>
          <w:tcPr>
            <w:tcW w:w="8214" w:type="dxa"/>
            <w:shd w:val="clear" w:color="auto" w:fill="A6A6A6" w:themeFill="background1" w:themeFillShade="A6"/>
          </w:tcPr>
          <w:p w14:paraId="6DFC7F11" w14:textId="036C3308" w:rsidR="00442D0D" w:rsidRPr="005069E8" w:rsidRDefault="005069E8" w:rsidP="008B0910">
            <w:pPr>
              <w:rPr>
                <w:b/>
                <w:color w:val="FFFFFF" w:themeColor="background1"/>
              </w:rPr>
            </w:pPr>
            <w:r w:rsidRPr="005069E8">
              <w:rPr>
                <w:b/>
                <w:color w:val="FFFFFF" w:themeColor="background1"/>
              </w:rPr>
              <w:t>Extant Planning Permission Documents</w:t>
            </w:r>
          </w:p>
        </w:tc>
      </w:tr>
      <w:tr w:rsidR="005069E8" w14:paraId="02FEC8DB" w14:textId="77777777" w:rsidTr="00D30055">
        <w:tc>
          <w:tcPr>
            <w:tcW w:w="1980" w:type="dxa"/>
          </w:tcPr>
          <w:p w14:paraId="1907ACB4" w14:textId="7499A10B" w:rsidR="005069E8" w:rsidRPr="00F017BF" w:rsidRDefault="0094677B" w:rsidP="008B0910">
            <w:r>
              <w:t>CD16.1</w:t>
            </w:r>
          </w:p>
        </w:tc>
        <w:tc>
          <w:tcPr>
            <w:tcW w:w="8214" w:type="dxa"/>
          </w:tcPr>
          <w:p w14:paraId="5679354E" w14:textId="2977CB6C" w:rsidR="005069E8" w:rsidRPr="00F017BF" w:rsidRDefault="005069E8" w:rsidP="008B0910">
            <w:r w:rsidRPr="00F017BF">
              <w:t>Illustrative Landscape Plan</w:t>
            </w:r>
          </w:p>
        </w:tc>
      </w:tr>
      <w:tr w:rsidR="005069E8" w14:paraId="0EF56628" w14:textId="77777777" w:rsidTr="00D30055">
        <w:tc>
          <w:tcPr>
            <w:tcW w:w="1980" w:type="dxa"/>
          </w:tcPr>
          <w:p w14:paraId="324E1AD0" w14:textId="44C419C2" w:rsidR="005069E8" w:rsidRPr="00F017BF" w:rsidRDefault="0094677B" w:rsidP="008B0910">
            <w:r>
              <w:t>CD16.2</w:t>
            </w:r>
          </w:p>
        </w:tc>
        <w:tc>
          <w:tcPr>
            <w:tcW w:w="8214" w:type="dxa"/>
          </w:tcPr>
          <w:p w14:paraId="7967675D" w14:textId="73C3AB13" w:rsidR="005069E8" w:rsidRPr="00F017BF" w:rsidRDefault="005069E8" w:rsidP="008B0910">
            <w:r w:rsidRPr="00F017BF">
              <w:t>Approved Site Boundary</w:t>
            </w:r>
          </w:p>
        </w:tc>
      </w:tr>
      <w:tr w:rsidR="005069E8" w14:paraId="7A5AC211" w14:textId="77777777" w:rsidTr="00D30055">
        <w:tc>
          <w:tcPr>
            <w:tcW w:w="1980" w:type="dxa"/>
          </w:tcPr>
          <w:p w14:paraId="15FF58E8" w14:textId="321CFD92" w:rsidR="005069E8" w:rsidRPr="00F017BF" w:rsidRDefault="0094677B" w:rsidP="008B0910">
            <w:r>
              <w:t>CD16.3</w:t>
            </w:r>
          </w:p>
        </w:tc>
        <w:tc>
          <w:tcPr>
            <w:tcW w:w="8214" w:type="dxa"/>
          </w:tcPr>
          <w:p w14:paraId="00027BF9" w14:textId="3486E4A0" w:rsidR="005069E8" w:rsidRPr="00F017BF" w:rsidRDefault="005069E8" w:rsidP="008B0910">
            <w:r w:rsidRPr="00F017BF">
              <w:t>Decision Notice</w:t>
            </w:r>
          </w:p>
        </w:tc>
      </w:tr>
      <w:tr w:rsidR="005069E8" w14:paraId="12503116" w14:textId="77777777" w:rsidTr="00D30055">
        <w:tc>
          <w:tcPr>
            <w:tcW w:w="1980" w:type="dxa"/>
          </w:tcPr>
          <w:p w14:paraId="6108632C" w14:textId="1D389891" w:rsidR="005069E8" w:rsidRPr="00F017BF" w:rsidRDefault="0094677B" w:rsidP="008B0910">
            <w:r>
              <w:t>CD16.4</w:t>
            </w:r>
          </w:p>
        </w:tc>
        <w:tc>
          <w:tcPr>
            <w:tcW w:w="8214" w:type="dxa"/>
          </w:tcPr>
          <w:p w14:paraId="19D16D06" w14:textId="31294E02" w:rsidR="005069E8" w:rsidRPr="00F017BF" w:rsidRDefault="005069E8" w:rsidP="008B0910">
            <w:r w:rsidRPr="00F017BF">
              <w:t>Officer’s Report</w:t>
            </w:r>
          </w:p>
        </w:tc>
      </w:tr>
      <w:tr w:rsidR="005069E8" w14:paraId="1134D5CD" w14:textId="77777777" w:rsidTr="00D30055">
        <w:tc>
          <w:tcPr>
            <w:tcW w:w="1980" w:type="dxa"/>
          </w:tcPr>
          <w:p w14:paraId="08F9AA18" w14:textId="1F41B3F1" w:rsidR="005069E8" w:rsidRPr="00F017BF" w:rsidRDefault="0094677B" w:rsidP="008B0910">
            <w:r>
              <w:t>CD16.5</w:t>
            </w:r>
          </w:p>
        </w:tc>
        <w:tc>
          <w:tcPr>
            <w:tcW w:w="8214" w:type="dxa"/>
          </w:tcPr>
          <w:p w14:paraId="6CFF177C" w14:textId="450D0234" w:rsidR="005069E8" w:rsidRPr="00F017BF" w:rsidRDefault="00703E00" w:rsidP="008B0910">
            <w:r w:rsidRPr="00F017BF">
              <w:t>2007 – Appeal Decision</w:t>
            </w:r>
            <w:r w:rsidR="007A27F6" w:rsidRPr="00F017BF">
              <w:t xml:space="preserve"> APP/B1605/A/06/2015866/NWF</w:t>
            </w:r>
          </w:p>
        </w:tc>
      </w:tr>
      <w:tr w:rsidR="005069E8" w14:paraId="6F8CCD04" w14:textId="77777777" w:rsidTr="00D30055">
        <w:tc>
          <w:tcPr>
            <w:tcW w:w="1980" w:type="dxa"/>
          </w:tcPr>
          <w:p w14:paraId="5CFA290E" w14:textId="36A0E00B" w:rsidR="005069E8" w:rsidRPr="00F017BF" w:rsidRDefault="0094677B" w:rsidP="008B0910">
            <w:r>
              <w:t>CD16.6</w:t>
            </w:r>
          </w:p>
        </w:tc>
        <w:tc>
          <w:tcPr>
            <w:tcW w:w="8214" w:type="dxa"/>
          </w:tcPr>
          <w:p w14:paraId="0405DA1A" w14:textId="367F1936" w:rsidR="005069E8" w:rsidRPr="00F017BF" w:rsidRDefault="00703E00" w:rsidP="008B0910">
            <w:r w:rsidRPr="00F017BF">
              <w:t>2007 – Decision Notice</w:t>
            </w:r>
          </w:p>
        </w:tc>
      </w:tr>
      <w:tr w:rsidR="005069E8" w14:paraId="51EED304" w14:textId="77777777" w:rsidTr="00D30055">
        <w:tc>
          <w:tcPr>
            <w:tcW w:w="1980" w:type="dxa"/>
          </w:tcPr>
          <w:p w14:paraId="2F5817A1" w14:textId="54BFE860" w:rsidR="005069E8" w:rsidRPr="00F017BF" w:rsidRDefault="0094677B" w:rsidP="008B0910">
            <w:r>
              <w:t>CD16.7</w:t>
            </w:r>
          </w:p>
        </w:tc>
        <w:tc>
          <w:tcPr>
            <w:tcW w:w="8214" w:type="dxa"/>
          </w:tcPr>
          <w:p w14:paraId="618F4FA2" w14:textId="7C11A506" w:rsidR="005069E8" w:rsidRPr="00F017BF" w:rsidRDefault="00703E00" w:rsidP="008B0910">
            <w:r w:rsidRPr="00F017BF">
              <w:t xml:space="preserve">2007 – Officer Report </w:t>
            </w:r>
          </w:p>
        </w:tc>
      </w:tr>
      <w:tr w:rsidR="005069E8" w14:paraId="62A1A8B6" w14:textId="77777777" w:rsidTr="00D30055">
        <w:tc>
          <w:tcPr>
            <w:tcW w:w="1980" w:type="dxa"/>
          </w:tcPr>
          <w:p w14:paraId="2E6DD43C" w14:textId="614297AB" w:rsidR="005069E8" w:rsidRPr="00F017BF" w:rsidRDefault="0094677B" w:rsidP="008B0910">
            <w:r>
              <w:t>CD16.8</w:t>
            </w:r>
          </w:p>
        </w:tc>
        <w:tc>
          <w:tcPr>
            <w:tcW w:w="8214" w:type="dxa"/>
          </w:tcPr>
          <w:p w14:paraId="4673C6E2" w14:textId="644DAC46" w:rsidR="005069E8" w:rsidRPr="00F017BF" w:rsidRDefault="00703E00" w:rsidP="008B0910">
            <w:r w:rsidRPr="00F017BF">
              <w:t>2007 – Officer Report - Update</w:t>
            </w:r>
          </w:p>
        </w:tc>
      </w:tr>
      <w:tr w:rsidR="00703E00" w14:paraId="3495459F" w14:textId="77777777" w:rsidTr="00D30055">
        <w:tc>
          <w:tcPr>
            <w:tcW w:w="1980" w:type="dxa"/>
          </w:tcPr>
          <w:p w14:paraId="0569BD72" w14:textId="52C1716F" w:rsidR="00703E00" w:rsidRPr="00F017BF" w:rsidRDefault="0094677B" w:rsidP="008B0910">
            <w:r>
              <w:t>CD16.9</w:t>
            </w:r>
          </w:p>
        </w:tc>
        <w:tc>
          <w:tcPr>
            <w:tcW w:w="8214" w:type="dxa"/>
          </w:tcPr>
          <w:p w14:paraId="44957423" w14:textId="5438A334" w:rsidR="00703E00" w:rsidRPr="00F017BF" w:rsidRDefault="00703E00" w:rsidP="008B0910">
            <w:r w:rsidRPr="00F017BF">
              <w:t xml:space="preserve">2007 - S106 agreement </w:t>
            </w:r>
          </w:p>
        </w:tc>
      </w:tr>
      <w:tr w:rsidR="0045687F" w14:paraId="13AF7830" w14:textId="77777777" w:rsidTr="00D30055">
        <w:tc>
          <w:tcPr>
            <w:tcW w:w="1980" w:type="dxa"/>
          </w:tcPr>
          <w:p w14:paraId="2D79971B" w14:textId="01B20C45" w:rsidR="0045687F" w:rsidRDefault="0045687F" w:rsidP="008B0910">
            <w:r>
              <w:t>CD16.10</w:t>
            </w:r>
          </w:p>
        </w:tc>
        <w:tc>
          <w:tcPr>
            <w:tcW w:w="8214" w:type="dxa"/>
          </w:tcPr>
          <w:p w14:paraId="2CA6BD0D" w14:textId="268D6652" w:rsidR="0045687F" w:rsidRPr="00F017BF" w:rsidRDefault="0045687F" w:rsidP="008B0910">
            <w:r>
              <w:t>RM Application 2012 Decision Notice</w:t>
            </w:r>
          </w:p>
        </w:tc>
      </w:tr>
      <w:tr w:rsidR="0045687F" w14:paraId="4EFF90EA" w14:textId="77777777" w:rsidTr="00D30055">
        <w:tc>
          <w:tcPr>
            <w:tcW w:w="1980" w:type="dxa"/>
          </w:tcPr>
          <w:p w14:paraId="6591FE82" w14:textId="199B1490" w:rsidR="0045687F" w:rsidRDefault="0045687F" w:rsidP="008B0910">
            <w:r>
              <w:t>CD16.11</w:t>
            </w:r>
          </w:p>
        </w:tc>
        <w:tc>
          <w:tcPr>
            <w:tcW w:w="8214" w:type="dxa"/>
          </w:tcPr>
          <w:p w14:paraId="2CDDAB40" w14:textId="6D708857" w:rsidR="0045687F" w:rsidRPr="00F017BF" w:rsidRDefault="0045687F" w:rsidP="008B0910">
            <w:r>
              <w:t>RM Application 2012 Officers Report</w:t>
            </w:r>
          </w:p>
        </w:tc>
      </w:tr>
      <w:tr w:rsidR="0045687F" w14:paraId="10CC1E46" w14:textId="77777777" w:rsidTr="00D30055">
        <w:tc>
          <w:tcPr>
            <w:tcW w:w="1980" w:type="dxa"/>
          </w:tcPr>
          <w:p w14:paraId="04F97649" w14:textId="112B5C02" w:rsidR="0045687F" w:rsidRDefault="0045687F" w:rsidP="008B0910">
            <w:r>
              <w:t>CD16.12</w:t>
            </w:r>
          </w:p>
        </w:tc>
        <w:tc>
          <w:tcPr>
            <w:tcW w:w="8214" w:type="dxa"/>
          </w:tcPr>
          <w:p w14:paraId="713B7388" w14:textId="47756981" w:rsidR="0045687F" w:rsidRPr="00F017BF" w:rsidRDefault="0045687F" w:rsidP="008B0910">
            <w:r>
              <w:t>RM Application 2012 Approved masterplan</w:t>
            </w:r>
          </w:p>
        </w:tc>
      </w:tr>
    </w:tbl>
    <w:p w14:paraId="1839ECA7" w14:textId="77777777" w:rsidR="00D30055" w:rsidRDefault="00D30055" w:rsidP="008B091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14"/>
        <w:gridCol w:w="80"/>
        <w:gridCol w:w="6357"/>
      </w:tblGrid>
      <w:tr w:rsidR="00FC1B99" w14:paraId="2A205F6B" w14:textId="77777777" w:rsidTr="006E536F">
        <w:trPr>
          <w:trHeight w:val="551"/>
        </w:trPr>
        <w:tc>
          <w:tcPr>
            <w:tcW w:w="10151" w:type="dxa"/>
            <w:gridSpan w:val="3"/>
            <w:shd w:val="clear" w:color="auto" w:fill="A6A6A6" w:themeFill="background1" w:themeFillShade="A6"/>
            <w:vAlign w:val="center"/>
          </w:tcPr>
          <w:p w14:paraId="461B8DEC" w14:textId="1E7FB5C0" w:rsidR="00FC1B99" w:rsidRPr="00FC1B99" w:rsidRDefault="00AE14BD" w:rsidP="00AE14BD">
            <w:pPr>
              <w:jc w:val="left"/>
              <w:rPr>
                <w:b/>
              </w:rPr>
            </w:pPr>
            <w:r>
              <w:rPr>
                <w:b/>
                <w:color w:val="FFFFFF" w:themeColor="background2"/>
              </w:rPr>
              <w:t xml:space="preserve">CD17                                        </w:t>
            </w:r>
            <w:r w:rsidR="000F01D9">
              <w:rPr>
                <w:b/>
                <w:color w:val="FFFFFF" w:themeColor="background2"/>
              </w:rPr>
              <w:t xml:space="preserve">Councils </w:t>
            </w:r>
            <w:r>
              <w:rPr>
                <w:b/>
                <w:color w:val="FFFFFF" w:themeColor="background2"/>
              </w:rPr>
              <w:t xml:space="preserve"> Proofs of Evidence</w:t>
            </w:r>
          </w:p>
        </w:tc>
      </w:tr>
      <w:tr w:rsidR="002C69C4" w14:paraId="6F76F30B" w14:textId="77777777" w:rsidTr="006E536F">
        <w:trPr>
          <w:trHeight w:val="279"/>
        </w:trPr>
        <w:tc>
          <w:tcPr>
            <w:tcW w:w="3714" w:type="dxa"/>
          </w:tcPr>
          <w:p w14:paraId="36F95514" w14:textId="1D7F0826" w:rsidR="002C69C4" w:rsidRDefault="007B5C31" w:rsidP="008B0910">
            <w:r>
              <w:t>CD17.1</w:t>
            </w:r>
          </w:p>
        </w:tc>
        <w:tc>
          <w:tcPr>
            <w:tcW w:w="6437" w:type="dxa"/>
            <w:gridSpan w:val="2"/>
          </w:tcPr>
          <w:p w14:paraId="1641A581" w14:textId="17D678E5" w:rsidR="002C69C4" w:rsidRDefault="007B5C31" w:rsidP="008B0910">
            <w:r>
              <w:t xml:space="preserve">Philip Staddon </w:t>
            </w:r>
          </w:p>
        </w:tc>
      </w:tr>
      <w:tr w:rsidR="002C69C4" w14:paraId="77FC8101" w14:textId="77777777" w:rsidTr="006E536F">
        <w:trPr>
          <w:trHeight w:val="279"/>
        </w:trPr>
        <w:tc>
          <w:tcPr>
            <w:tcW w:w="3714" w:type="dxa"/>
          </w:tcPr>
          <w:p w14:paraId="4156DB24" w14:textId="19E8BACA" w:rsidR="002C69C4" w:rsidRDefault="007B5C31" w:rsidP="008B0910">
            <w:r>
              <w:t>CD17.1.1</w:t>
            </w:r>
          </w:p>
        </w:tc>
        <w:tc>
          <w:tcPr>
            <w:tcW w:w="6437" w:type="dxa"/>
            <w:gridSpan w:val="2"/>
          </w:tcPr>
          <w:p w14:paraId="3C21CE84" w14:textId="4E49162E" w:rsidR="002C69C4" w:rsidRDefault="007B5C31" w:rsidP="008B0910">
            <w:r>
              <w:t>Philip Staddon Appendix 1 Appeal Decision</w:t>
            </w:r>
          </w:p>
        </w:tc>
      </w:tr>
      <w:tr w:rsidR="002C69C4" w14:paraId="41B09360" w14:textId="77777777" w:rsidTr="006E536F">
        <w:trPr>
          <w:trHeight w:val="279"/>
        </w:trPr>
        <w:tc>
          <w:tcPr>
            <w:tcW w:w="3714" w:type="dxa"/>
          </w:tcPr>
          <w:p w14:paraId="2CEE0883" w14:textId="1AEBA272" w:rsidR="002C69C4" w:rsidRDefault="007B5C31" w:rsidP="008B0910">
            <w:r>
              <w:t>CD171.1.2</w:t>
            </w:r>
          </w:p>
        </w:tc>
        <w:tc>
          <w:tcPr>
            <w:tcW w:w="6437" w:type="dxa"/>
            <w:gridSpan w:val="2"/>
          </w:tcPr>
          <w:p w14:paraId="42C95AE3" w14:textId="6BD96EB1" w:rsidR="002C69C4" w:rsidRDefault="007B5C31" w:rsidP="008B0910">
            <w:r>
              <w:t>Philip Staddon Appendix 2 JCS Issues &amp; Options</w:t>
            </w:r>
          </w:p>
        </w:tc>
      </w:tr>
      <w:tr w:rsidR="002C69C4" w14:paraId="2EDFD570" w14:textId="77777777" w:rsidTr="006E536F">
        <w:trPr>
          <w:trHeight w:val="279"/>
        </w:trPr>
        <w:tc>
          <w:tcPr>
            <w:tcW w:w="3714" w:type="dxa"/>
          </w:tcPr>
          <w:p w14:paraId="2E12ACB5" w14:textId="0F78734A" w:rsidR="002C69C4" w:rsidRDefault="007B5C31" w:rsidP="008B0910">
            <w:r>
              <w:t>CD17.1.1.3</w:t>
            </w:r>
          </w:p>
        </w:tc>
        <w:tc>
          <w:tcPr>
            <w:tcW w:w="6437" w:type="dxa"/>
            <w:gridSpan w:val="2"/>
          </w:tcPr>
          <w:p w14:paraId="1D7865A3" w14:textId="5974E92E" w:rsidR="002C69C4" w:rsidRDefault="007B5C31" w:rsidP="008B0910">
            <w:r>
              <w:t>Philip Staddon Appendix 3 Plan Land areas within current appeal site</w:t>
            </w:r>
          </w:p>
        </w:tc>
      </w:tr>
      <w:tr w:rsidR="002C69C4" w14:paraId="62294632" w14:textId="77777777" w:rsidTr="006E536F">
        <w:trPr>
          <w:trHeight w:val="279"/>
        </w:trPr>
        <w:tc>
          <w:tcPr>
            <w:tcW w:w="3714" w:type="dxa"/>
          </w:tcPr>
          <w:p w14:paraId="5C0BFE81" w14:textId="752260A0" w:rsidR="002C69C4" w:rsidRDefault="007B5C31" w:rsidP="008B0910">
            <w:r>
              <w:t>CD17.1.4</w:t>
            </w:r>
          </w:p>
        </w:tc>
        <w:tc>
          <w:tcPr>
            <w:tcW w:w="6437" w:type="dxa"/>
            <w:gridSpan w:val="2"/>
          </w:tcPr>
          <w:p w14:paraId="532F8C61" w14:textId="42E1CEF0" w:rsidR="002C69C4" w:rsidRDefault="007B5C31" w:rsidP="008B0910">
            <w:r>
              <w:t>Philip Staddon Appendix 4 Plan Land areas within 2007 appal site</w:t>
            </w:r>
          </w:p>
        </w:tc>
      </w:tr>
      <w:tr w:rsidR="002C69C4" w14:paraId="2110DA41" w14:textId="77777777" w:rsidTr="006E536F">
        <w:trPr>
          <w:trHeight w:val="293"/>
        </w:trPr>
        <w:tc>
          <w:tcPr>
            <w:tcW w:w="3714" w:type="dxa"/>
          </w:tcPr>
          <w:p w14:paraId="6476C7A6" w14:textId="6BCCADEB" w:rsidR="002C69C4" w:rsidRDefault="007B5C31" w:rsidP="008B0910">
            <w:r>
              <w:t>CD17.1.5</w:t>
            </w:r>
          </w:p>
        </w:tc>
        <w:tc>
          <w:tcPr>
            <w:tcW w:w="6437" w:type="dxa"/>
            <w:gridSpan w:val="2"/>
          </w:tcPr>
          <w:p w14:paraId="3BD62331" w14:textId="5435749C" w:rsidR="002C69C4" w:rsidRDefault="007B5C31" w:rsidP="008B0910">
            <w:r>
              <w:t xml:space="preserve">Philip Staddon Appendix 5 JCS employment land </w:t>
            </w:r>
            <w:proofErr w:type="spellStart"/>
            <w:r>
              <w:t>asses</w:t>
            </w:r>
            <w:proofErr w:type="spellEnd"/>
            <w:r>
              <w:t>. update October 2015</w:t>
            </w:r>
          </w:p>
        </w:tc>
      </w:tr>
      <w:tr w:rsidR="002C69C4" w14:paraId="2731BFE0" w14:textId="77777777" w:rsidTr="006E536F">
        <w:trPr>
          <w:trHeight w:val="279"/>
        </w:trPr>
        <w:tc>
          <w:tcPr>
            <w:tcW w:w="3714" w:type="dxa"/>
          </w:tcPr>
          <w:p w14:paraId="1E91C615" w14:textId="21C76A5A" w:rsidR="002C69C4" w:rsidRDefault="007B5C31" w:rsidP="008B0910">
            <w:r>
              <w:t>CD17.2</w:t>
            </w:r>
          </w:p>
        </w:tc>
        <w:tc>
          <w:tcPr>
            <w:tcW w:w="6437" w:type="dxa"/>
            <w:gridSpan w:val="2"/>
          </w:tcPr>
          <w:p w14:paraId="5968DEA2" w14:textId="7A47C4D3" w:rsidR="002C69C4" w:rsidRDefault="007B5C31" w:rsidP="008B0910">
            <w:r>
              <w:t>Philip Staddon Summary Proof</w:t>
            </w:r>
          </w:p>
        </w:tc>
      </w:tr>
      <w:tr w:rsidR="000F01D9" w14:paraId="21C505E4" w14:textId="77777777" w:rsidTr="006E536F">
        <w:trPr>
          <w:trHeight w:val="279"/>
        </w:trPr>
        <w:tc>
          <w:tcPr>
            <w:tcW w:w="3714" w:type="dxa"/>
          </w:tcPr>
          <w:p w14:paraId="293E22BA" w14:textId="6D3F9BA5" w:rsidR="000F01D9" w:rsidRDefault="004629C4" w:rsidP="008B0910">
            <w:r>
              <w:t>CD17.3</w:t>
            </w:r>
          </w:p>
        </w:tc>
        <w:tc>
          <w:tcPr>
            <w:tcW w:w="6437" w:type="dxa"/>
            <w:gridSpan w:val="2"/>
          </w:tcPr>
          <w:p w14:paraId="4FC70985" w14:textId="3C42EC5F" w:rsidR="000F01D9" w:rsidRDefault="004629C4" w:rsidP="008B0910">
            <w:proofErr w:type="spellStart"/>
            <w:r>
              <w:t>G.Athey</w:t>
            </w:r>
            <w:proofErr w:type="spellEnd"/>
            <w:r>
              <w:t xml:space="preserve"> Proof of Evidence</w:t>
            </w:r>
          </w:p>
        </w:tc>
      </w:tr>
      <w:tr w:rsidR="005C79D8" w14:paraId="4A398D05" w14:textId="77777777" w:rsidTr="006E536F">
        <w:trPr>
          <w:trHeight w:val="279"/>
        </w:trPr>
        <w:tc>
          <w:tcPr>
            <w:tcW w:w="3714" w:type="dxa"/>
          </w:tcPr>
          <w:p w14:paraId="07920821" w14:textId="3F6A7D84" w:rsidR="005C79D8" w:rsidRDefault="005C79D8" w:rsidP="008B0910">
            <w:r>
              <w:t>CD17.4</w:t>
            </w:r>
          </w:p>
        </w:tc>
        <w:tc>
          <w:tcPr>
            <w:tcW w:w="6437" w:type="dxa"/>
            <w:gridSpan w:val="2"/>
          </w:tcPr>
          <w:p w14:paraId="084E9868" w14:textId="735E0120" w:rsidR="005C79D8" w:rsidRDefault="005C79D8" w:rsidP="008B0910">
            <w:proofErr w:type="spellStart"/>
            <w:r>
              <w:t>W.Tomaney</w:t>
            </w:r>
            <w:proofErr w:type="spellEnd"/>
            <w:r>
              <w:t xml:space="preserve"> Proof of Evidence</w:t>
            </w:r>
          </w:p>
        </w:tc>
      </w:tr>
      <w:tr w:rsidR="005C79D8" w14:paraId="531AFF4A" w14:textId="77777777" w:rsidTr="006E536F">
        <w:trPr>
          <w:trHeight w:val="279"/>
        </w:trPr>
        <w:tc>
          <w:tcPr>
            <w:tcW w:w="3714" w:type="dxa"/>
          </w:tcPr>
          <w:p w14:paraId="5D7B81B9" w14:textId="785E1019" w:rsidR="005C79D8" w:rsidRDefault="005C79D8" w:rsidP="008B0910">
            <w:r>
              <w:t>CD17.5</w:t>
            </w:r>
          </w:p>
        </w:tc>
        <w:tc>
          <w:tcPr>
            <w:tcW w:w="6437" w:type="dxa"/>
            <w:gridSpan w:val="2"/>
          </w:tcPr>
          <w:p w14:paraId="662C7896" w14:textId="4B9C8971" w:rsidR="005C79D8" w:rsidRDefault="005C79D8" w:rsidP="008B0910">
            <w:r>
              <w:t>Wilf Tomaney Summary Proof</w:t>
            </w:r>
          </w:p>
        </w:tc>
      </w:tr>
      <w:tr w:rsidR="005C79D8" w14:paraId="56B02AE5" w14:textId="77777777" w:rsidTr="006E536F">
        <w:trPr>
          <w:trHeight w:val="279"/>
        </w:trPr>
        <w:tc>
          <w:tcPr>
            <w:tcW w:w="3714" w:type="dxa"/>
          </w:tcPr>
          <w:p w14:paraId="06D08490" w14:textId="77777777" w:rsidR="005C79D8" w:rsidRDefault="005C79D8" w:rsidP="008B0910"/>
        </w:tc>
        <w:tc>
          <w:tcPr>
            <w:tcW w:w="6437" w:type="dxa"/>
            <w:gridSpan w:val="2"/>
          </w:tcPr>
          <w:p w14:paraId="087A4B87" w14:textId="77777777" w:rsidR="005C79D8" w:rsidRDefault="005C79D8" w:rsidP="008B0910"/>
        </w:tc>
      </w:tr>
      <w:tr w:rsidR="000F01D9" w14:paraId="708D898F" w14:textId="77777777" w:rsidTr="006E536F">
        <w:trPr>
          <w:trHeight w:val="293"/>
        </w:trPr>
        <w:tc>
          <w:tcPr>
            <w:tcW w:w="10151" w:type="dxa"/>
            <w:gridSpan w:val="3"/>
            <w:shd w:val="clear" w:color="auto" w:fill="BFBFBF" w:themeFill="background2" w:themeFillShade="BF"/>
          </w:tcPr>
          <w:p w14:paraId="695B59B6" w14:textId="50D977A5" w:rsidR="000F01D9" w:rsidRDefault="000F01D9" w:rsidP="008B0910">
            <w:r>
              <w:t>CD18                                         Appellants Proofs of Evidence</w:t>
            </w:r>
          </w:p>
        </w:tc>
      </w:tr>
      <w:tr w:rsidR="003B0F8A" w14:paraId="0D6DB0C1" w14:textId="77777777" w:rsidTr="006E536F">
        <w:trPr>
          <w:trHeight w:val="279"/>
        </w:trPr>
        <w:tc>
          <w:tcPr>
            <w:tcW w:w="3714" w:type="dxa"/>
          </w:tcPr>
          <w:p w14:paraId="362518C5" w14:textId="1B906203" w:rsidR="003B0F8A" w:rsidRDefault="003B0F8A" w:rsidP="00E206A1">
            <w:r>
              <w:t>CD18.1</w:t>
            </w:r>
          </w:p>
        </w:tc>
        <w:tc>
          <w:tcPr>
            <w:tcW w:w="6437" w:type="dxa"/>
            <w:gridSpan w:val="2"/>
          </w:tcPr>
          <w:p w14:paraId="4833FC95" w14:textId="0D0CDCBE" w:rsidR="003B0F8A" w:rsidRDefault="003B0F8A" w:rsidP="00E206A1">
            <w:r>
              <w:t>James Griffin proof of evidence</w:t>
            </w:r>
          </w:p>
        </w:tc>
      </w:tr>
      <w:tr w:rsidR="003B0F8A" w14:paraId="24591481" w14:textId="77777777" w:rsidTr="006E536F">
        <w:trPr>
          <w:trHeight w:val="279"/>
        </w:trPr>
        <w:tc>
          <w:tcPr>
            <w:tcW w:w="3714" w:type="dxa"/>
          </w:tcPr>
          <w:p w14:paraId="4422A0AC" w14:textId="417D1BB9" w:rsidR="003B0F8A" w:rsidRDefault="003B0F8A" w:rsidP="00E206A1">
            <w:r>
              <w:t>CD18.2</w:t>
            </w:r>
          </w:p>
        </w:tc>
        <w:tc>
          <w:tcPr>
            <w:tcW w:w="6437" w:type="dxa"/>
            <w:gridSpan w:val="2"/>
          </w:tcPr>
          <w:p w14:paraId="7F7AC80A" w14:textId="697712AC" w:rsidR="003B0F8A" w:rsidRDefault="003B0F8A" w:rsidP="00E206A1">
            <w:r>
              <w:t>James Griffin Summary Proof</w:t>
            </w:r>
          </w:p>
        </w:tc>
      </w:tr>
      <w:tr w:rsidR="003B0F8A" w14:paraId="2BC9C85C" w14:textId="77777777" w:rsidTr="006E536F">
        <w:trPr>
          <w:trHeight w:val="279"/>
        </w:trPr>
        <w:tc>
          <w:tcPr>
            <w:tcW w:w="3714" w:type="dxa"/>
          </w:tcPr>
          <w:p w14:paraId="08746FDC" w14:textId="18142ED2" w:rsidR="003B0F8A" w:rsidRDefault="003B0F8A" w:rsidP="00E206A1">
            <w:r>
              <w:t>CD18.3</w:t>
            </w:r>
          </w:p>
        </w:tc>
        <w:tc>
          <w:tcPr>
            <w:tcW w:w="6437" w:type="dxa"/>
            <w:gridSpan w:val="2"/>
          </w:tcPr>
          <w:p w14:paraId="75F3F9F9" w14:textId="2F64BB9A" w:rsidR="003B0F8A" w:rsidRDefault="003B0F8A" w:rsidP="003B0F8A">
            <w:r>
              <w:t>Paul Fong Proof of Evidence</w:t>
            </w:r>
          </w:p>
        </w:tc>
      </w:tr>
      <w:tr w:rsidR="003B0F8A" w14:paraId="0ED6D13F" w14:textId="77777777" w:rsidTr="006E536F">
        <w:trPr>
          <w:trHeight w:val="279"/>
        </w:trPr>
        <w:tc>
          <w:tcPr>
            <w:tcW w:w="3714" w:type="dxa"/>
          </w:tcPr>
          <w:p w14:paraId="7718317C" w14:textId="467DC63B" w:rsidR="003B0F8A" w:rsidRDefault="003B0F8A" w:rsidP="00E206A1">
            <w:r>
              <w:t>CD18.4</w:t>
            </w:r>
          </w:p>
        </w:tc>
        <w:tc>
          <w:tcPr>
            <w:tcW w:w="6437" w:type="dxa"/>
            <w:gridSpan w:val="2"/>
          </w:tcPr>
          <w:p w14:paraId="762F477F" w14:textId="622AA39E" w:rsidR="003B0F8A" w:rsidRDefault="003B0F8A" w:rsidP="00E206A1">
            <w:r>
              <w:t>Paul Fong Employment Summary Proof</w:t>
            </w:r>
          </w:p>
        </w:tc>
      </w:tr>
      <w:tr w:rsidR="003B0F8A" w14:paraId="4C1DF883" w14:textId="77777777" w:rsidTr="006E536F">
        <w:trPr>
          <w:trHeight w:val="279"/>
        </w:trPr>
        <w:tc>
          <w:tcPr>
            <w:tcW w:w="3714" w:type="dxa"/>
          </w:tcPr>
          <w:p w14:paraId="622605F9" w14:textId="18D3CA9A" w:rsidR="003B0F8A" w:rsidRDefault="003B0F8A" w:rsidP="00E206A1">
            <w:r>
              <w:t>CD18.5</w:t>
            </w:r>
          </w:p>
        </w:tc>
        <w:tc>
          <w:tcPr>
            <w:tcW w:w="6437" w:type="dxa"/>
            <w:gridSpan w:val="2"/>
          </w:tcPr>
          <w:p w14:paraId="67C0021D" w14:textId="1010467F" w:rsidR="003B0F8A" w:rsidRDefault="003B0F8A" w:rsidP="00E206A1">
            <w:r>
              <w:t>Philip Pratt Proof of Evidence</w:t>
            </w:r>
          </w:p>
        </w:tc>
      </w:tr>
      <w:tr w:rsidR="003B0F8A" w14:paraId="1CD89A53" w14:textId="77777777" w:rsidTr="006E536F">
        <w:trPr>
          <w:trHeight w:val="293"/>
        </w:trPr>
        <w:tc>
          <w:tcPr>
            <w:tcW w:w="3714" w:type="dxa"/>
          </w:tcPr>
          <w:p w14:paraId="34D39B99" w14:textId="5B6D33BA" w:rsidR="003B0F8A" w:rsidRDefault="003B0F8A" w:rsidP="00E206A1">
            <w:r>
              <w:t>CD18.6</w:t>
            </w:r>
          </w:p>
        </w:tc>
        <w:tc>
          <w:tcPr>
            <w:tcW w:w="6437" w:type="dxa"/>
            <w:gridSpan w:val="2"/>
          </w:tcPr>
          <w:p w14:paraId="3505068A" w14:textId="07664C40" w:rsidR="003B0F8A" w:rsidRDefault="003B0F8A" w:rsidP="00E206A1">
            <w:r>
              <w:t>Philip Pratt Viability Summary Proof</w:t>
            </w:r>
          </w:p>
        </w:tc>
      </w:tr>
      <w:tr w:rsidR="003B0F8A" w14:paraId="1BCEB6A5" w14:textId="77777777" w:rsidTr="006E536F">
        <w:trPr>
          <w:trHeight w:val="279"/>
        </w:trPr>
        <w:tc>
          <w:tcPr>
            <w:tcW w:w="3714" w:type="dxa"/>
          </w:tcPr>
          <w:p w14:paraId="3CA532DA" w14:textId="7A87F961" w:rsidR="003B0F8A" w:rsidRDefault="003B0F8A" w:rsidP="00E206A1">
            <w:r>
              <w:t>CD18.7</w:t>
            </w:r>
          </w:p>
        </w:tc>
        <w:tc>
          <w:tcPr>
            <w:tcW w:w="6437" w:type="dxa"/>
            <w:gridSpan w:val="2"/>
          </w:tcPr>
          <w:p w14:paraId="289CA0BA" w14:textId="692305C3" w:rsidR="003B0F8A" w:rsidRDefault="003B0F8A" w:rsidP="00E206A1">
            <w:r>
              <w:t>Stephen Tucker Proof of Evidence</w:t>
            </w:r>
          </w:p>
        </w:tc>
      </w:tr>
      <w:tr w:rsidR="003B0F8A" w14:paraId="1E4B2492" w14:textId="77777777" w:rsidTr="006E536F">
        <w:trPr>
          <w:trHeight w:val="279"/>
        </w:trPr>
        <w:tc>
          <w:tcPr>
            <w:tcW w:w="3714" w:type="dxa"/>
          </w:tcPr>
          <w:p w14:paraId="64419ED2" w14:textId="7FA0EF97" w:rsidR="003B0F8A" w:rsidRDefault="003B0F8A" w:rsidP="00E206A1">
            <w:r>
              <w:t>CD18.8</w:t>
            </w:r>
          </w:p>
        </w:tc>
        <w:tc>
          <w:tcPr>
            <w:tcW w:w="6437" w:type="dxa"/>
            <w:gridSpan w:val="2"/>
          </w:tcPr>
          <w:p w14:paraId="4476D80C" w14:textId="5C146752" w:rsidR="003B0F8A" w:rsidRDefault="003B0F8A" w:rsidP="00E206A1">
            <w:r>
              <w:t>Stephen Tucker Urban Design Summary Proof</w:t>
            </w:r>
          </w:p>
        </w:tc>
      </w:tr>
      <w:tr w:rsidR="003B0F8A" w14:paraId="4570D42A" w14:textId="77777777" w:rsidTr="006E536F">
        <w:trPr>
          <w:trHeight w:val="279"/>
        </w:trPr>
        <w:tc>
          <w:tcPr>
            <w:tcW w:w="3714" w:type="dxa"/>
          </w:tcPr>
          <w:p w14:paraId="37355F50" w14:textId="1488365D" w:rsidR="003B0F8A" w:rsidRDefault="003B0F8A" w:rsidP="00E206A1">
            <w:r>
              <w:t>CD18.9</w:t>
            </w:r>
          </w:p>
        </w:tc>
        <w:tc>
          <w:tcPr>
            <w:tcW w:w="6437" w:type="dxa"/>
            <w:gridSpan w:val="2"/>
          </w:tcPr>
          <w:p w14:paraId="1596636C" w14:textId="489A3EDD" w:rsidR="003B0F8A" w:rsidRDefault="003B0F8A" w:rsidP="00E206A1">
            <w:r>
              <w:t xml:space="preserve">Stuart </w:t>
            </w:r>
            <w:proofErr w:type="spellStart"/>
            <w:r>
              <w:t>Hardisty</w:t>
            </w:r>
            <w:proofErr w:type="spellEnd"/>
            <w:r>
              <w:t xml:space="preserve"> Proof of Evidence</w:t>
            </w:r>
          </w:p>
        </w:tc>
      </w:tr>
      <w:tr w:rsidR="003B0F8A" w14:paraId="2DD93707" w14:textId="77777777" w:rsidTr="006E536F">
        <w:trPr>
          <w:trHeight w:val="279"/>
        </w:trPr>
        <w:tc>
          <w:tcPr>
            <w:tcW w:w="3714" w:type="dxa"/>
          </w:tcPr>
          <w:p w14:paraId="48DBD36C" w14:textId="0120D2DA" w:rsidR="003B0F8A" w:rsidRDefault="003B0F8A" w:rsidP="00E206A1">
            <w:r>
              <w:t>CD18.10</w:t>
            </w:r>
          </w:p>
        </w:tc>
        <w:tc>
          <w:tcPr>
            <w:tcW w:w="6437" w:type="dxa"/>
            <w:gridSpan w:val="2"/>
          </w:tcPr>
          <w:p w14:paraId="344A9F97" w14:textId="6345975C" w:rsidR="003B0F8A" w:rsidRDefault="003B0F8A" w:rsidP="00E206A1">
            <w:r>
              <w:t xml:space="preserve">Stuart </w:t>
            </w:r>
            <w:proofErr w:type="spellStart"/>
            <w:r>
              <w:t>Hardisty</w:t>
            </w:r>
            <w:proofErr w:type="spellEnd"/>
            <w:r>
              <w:t xml:space="preserve"> Economic Impact Summary Proof</w:t>
            </w:r>
          </w:p>
        </w:tc>
      </w:tr>
      <w:tr w:rsidR="00E206A1" w14:paraId="79DF1F7F" w14:textId="77777777" w:rsidTr="006E536F">
        <w:trPr>
          <w:trHeight w:val="279"/>
        </w:trPr>
        <w:tc>
          <w:tcPr>
            <w:tcW w:w="3714" w:type="dxa"/>
          </w:tcPr>
          <w:p w14:paraId="6815617A" w14:textId="7FC841F8" w:rsidR="00E206A1" w:rsidRDefault="00E206A1" w:rsidP="00E206A1">
            <w:r>
              <w:t>CD18.11</w:t>
            </w:r>
          </w:p>
        </w:tc>
        <w:tc>
          <w:tcPr>
            <w:tcW w:w="6437" w:type="dxa"/>
            <w:gridSpan w:val="2"/>
          </w:tcPr>
          <w:p w14:paraId="174980CE" w14:textId="4097CA98" w:rsidR="00E206A1" w:rsidRDefault="00E206A1" w:rsidP="00E206A1">
            <w:r>
              <w:t>Michael Davies Proof of Evidence</w:t>
            </w:r>
          </w:p>
        </w:tc>
      </w:tr>
      <w:tr w:rsidR="00E206A1" w14:paraId="5A179D9D" w14:textId="77777777" w:rsidTr="006E536F">
        <w:trPr>
          <w:trHeight w:val="279"/>
        </w:trPr>
        <w:tc>
          <w:tcPr>
            <w:tcW w:w="3714" w:type="dxa"/>
          </w:tcPr>
          <w:p w14:paraId="7FDFB2E5" w14:textId="5706885E" w:rsidR="00E206A1" w:rsidRDefault="00E206A1" w:rsidP="00E206A1">
            <w:r>
              <w:t>CD18.12</w:t>
            </w:r>
          </w:p>
        </w:tc>
        <w:tc>
          <w:tcPr>
            <w:tcW w:w="6437" w:type="dxa"/>
            <w:gridSpan w:val="2"/>
          </w:tcPr>
          <w:p w14:paraId="43DEEC2F" w14:textId="30AA736A" w:rsidR="00E206A1" w:rsidRDefault="00E206A1" w:rsidP="00E206A1">
            <w:r>
              <w:t>Michael Davies Proof Appendix 1</w:t>
            </w:r>
          </w:p>
        </w:tc>
      </w:tr>
      <w:tr w:rsidR="00E206A1" w14:paraId="10D6DE10" w14:textId="77777777" w:rsidTr="006E536F">
        <w:trPr>
          <w:trHeight w:val="279"/>
        </w:trPr>
        <w:tc>
          <w:tcPr>
            <w:tcW w:w="3714" w:type="dxa"/>
          </w:tcPr>
          <w:p w14:paraId="76E045C0" w14:textId="1E11C85B" w:rsidR="00E206A1" w:rsidRDefault="00E206A1" w:rsidP="00E206A1">
            <w:r>
              <w:t>CD18.13</w:t>
            </w:r>
          </w:p>
        </w:tc>
        <w:tc>
          <w:tcPr>
            <w:tcW w:w="6437" w:type="dxa"/>
            <w:gridSpan w:val="2"/>
          </w:tcPr>
          <w:p w14:paraId="14E0D84E" w14:textId="2B401BE8" w:rsidR="00E206A1" w:rsidRDefault="00E206A1" w:rsidP="00E206A1">
            <w:r>
              <w:t>Michael Davies Summary Proof</w:t>
            </w:r>
          </w:p>
        </w:tc>
      </w:tr>
      <w:tr w:rsidR="00FE0C3F" w14:paraId="228F2446" w14:textId="77777777" w:rsidTr="006E536F">
        <w:trPr>
          <w:trHeight w:val="279"/>
        </w:trPr>
        <w:tc>
          <w:tcPr>
            <w:tcW w:w="3714" w:type="dxa"/>
          </w:tcPr>
          <w:p w14:paraId="5FF4E123" w14:textId="77777777" w:rsidR="00FE0C3F" w:rsidRDefault="00FE0C3F" w:rsidP="00E206A1"/>
        </w:tc>
        <w:tc>
          <w:tcPr>
            <w:tcW w:w="6437" w:type="dxa"/>
            <w:gridSpan w:val="2"/>
          </w:tcPr>
          <w:p w14:paraId="506DE24A" w14:textId="77777777" w:rsidR="00FE0C3F" w:rsidRDefault="00FE0C3F" w:rsidP="00E206A1"/>
        </w:tc>
      </w:tr>
      <w:tr w:rsidR="00FE0C3F" w14:paraId="1A9DDD60" w14:textId="77777777" w:rsidTr="006E536F">
        <w:trPr>
          <w:trHeight w:val="279"/>
        </w:trPr>
        <w:tc>
          <w:tcPr>
            <w:tcW w:w="3714" w:type="dxa"/>
            <w:shd w:val="clear" w:color="auto" w:fill="BFBFBF" w:themeFill="background1" w:themeFillShade="BF"/>
          </w:tcPr>
          <w:p w14:paraId="2A7ACE5C" w14:textId="354258FC" w:rsidR="00FE0C3F" w:rsidRDefault="00FE0C3F" w:rsidP="00E206A1">
            <w:r>
              <w:t>CD19</w:t>
            </w:r>
          </w:p>
        </w:tc>
        <w:tc>
          <w:tcPr>
            <w:tcW w:w="6437" w:type="dxa"/>
            <w:gridSpan w:val="2"/>
            <w:shd w:val="clear" w:color="auto" w:fill="BFBFBF" w:themeFill="background1" w:themeFillShade="BF"/>
          </w:tcPr>
          <w:p w14:paraId="444B5F90" w14:textId="4D5C7C5C" w:rsidR="00FE0C3F" w:rsidRDefault="00FE0C3F" w:rsidP="00E206A1">
            <w:r>
              <w:t>Further Statements of Case post inquiry</w:t>
            </w:r>
          </w:p>
        </w:tc>
      </w:tr>
      <w:tr w:rsidR="00FE0C3F" w14:paraId="683D4A5D" w14:textId="77777777" w:rsidTr="006E536F">
        <w:trPr>
          <w:trHeight w:val="279"/>
        </w:trPr>
        <w:tc>
          <w:tcPr>
            <w:tcW w:w="3714" w:type="dxa"/>
            <w:shd w:val="clear" w:color="auto" w:fill="FFFFFF" w:themeFill="background1"/>
          </w:tcPr>
          <w:p w14:paraId="6C9B86C8" w14:textId="756F93DC" w:rsidR="00FE0C3F" w:rsidRDefault="00FE0C3F" w:rsidP="00FE0C3F">
            <w:pPr>
              <w:shd w:val="clear" w:color="auto" w:fill="FFFFFF" w:themeFill="background1"/>
            </w:pPr>
            <w:r>
              <w:t>CD19.1 a - d</w:t>
            </w:r>
          </w:p>
        </w:tc>
        <w:tc>
          <w:tcPr>
            <w:tcW w:w="6437" w:type="dxa"/>
            <w:gridSpan w:val="2"/>
            <w:shd w:val="clear" w:color="auto" w:fill="FFFFFF" w:themeFill="background1"/>
          </w:tcPr>
          <w:p w14:paraId="258E897D" w14:textId="3D11F84E" w:rsidR="00FE0C3F" w:rsidRDefault="00FE0C3F" w:rsidP="00FE0C3F">
            <w:pPr>
              <w:shd w:val="clear" w:color="auto" w:fill="FFFFFF" w:themeFill="background1"/>
            </w:pPr>
            <w:r>
              <w:t>Appellants Statement of case &amp; appendices</w:t>
            </w:r>
          </w:p>
        </w:tc>
      </w:tr>
      <w:tr w:rsidR="00FE0C3F" w14:paraId="376489BD" w14:textId="77777777" w:rsidTr="006E536F">
        <w:trPr>
          <w:trHeight w:val="279"/>
        </w:trPr>
        <w:tc>
          <w:tcPr>
            <w:tcW w:w="3714" w:type="dxa"/>
            <w:shd w:val="clear" w:color="auto" w:fill="FFFFFF" w:themeFill="background1"/>
          </w:tcPr>
          <w:p w14:paraId="293897A0" w14:textId="2704E882" w:rsidR="00FE0C3F" w:rsidRDefault="00FE0C3F" w:rsidP="00FE0C3F">
            <w:pPr>
              <w:shd w:val="clear" w:color="auto" w:fill="FFFFFF" w:themeFill="background1"/>
            </w:pPr>
            <w:r>
              <w:lastRenderedPageBreak/>
              <w:t>CD19.2</w:t>
            </w:r>
          </w:p>
        </w:tc>
        <w:tc>
          <w:tcPr>
            <w:tcW w:w="6437" w:type="dxa"/>
            <w:gridSpan w:val="2"/>
            <w:shd w:val="clear" w:color="auto" w:fill="FFFFFF" w:themeFill="background1"/>
          </w:tcPr>
          <w:p w14:paraId="7B1D8AD8" w14:textId="02589CB2" w:rsidR="00FE0C3F" w:rsidRDefault="00FE0C3F" w:rsidP="00FE0C3F">
            <w:pPr>
              <w:shd w:val="clear" w:color="auto" w:fill="FFFFFF" w:themeFill="background1"/>
            </w:pPr>
            <w:r>
              <w:t>Councils further statement of case</w:t>
            </w:r>
          </w:p>
        </w:tc>
      </w:tr>
      <w:tr w:rsidR="00536801" w14:paraId="07882AFD" w14:textId="77777777" w:rsidTr="006E536F">
        <w:trPr>
          <w:trHeight w:val="279"/>
        </w:trPr>
        <w:tc>
          <w:tcPr>
            <w:tcW w:w="3714" w:type="dxa"/>
            <w:shd w:val="clear" w:color="auto" w:fill="FFFFFF" w:themeFill="background1"/>
          </w:tcPr>
          <w:p w14:paraId="08456B5F" w14:textId="53C78E1C" w:rsidR="00536801" w:rsidRDefault="00536801" w:rsidP="00FE0C3F">
            <w:pPr>
              <w:shd w:val="clear" w:color="auto" w:fill="FFFFFF" w:themeFill="background1"/>
            </w:pPr>
            <w:r>
              <w:t>CD 19.3</w:t>
            </w:r>
          </w:p>
        </w:tc>
        <w:tc>
          <w:tcPr>
            <w:tcW w:w="6437" w:type="dxa"/>
            <w:gridSpan w:val="2"/>
            <w:shd w:val="clear" w:color="auto" w:fill="FFFFFF" w:themeFill="background1"/>
          </w:tcPr>
          <w:p w14:paraId="6A34D2CE" w14:textId="0482AAAA" w:rsidR="00536801" w:rsidRDefault="00536801" w:rsidP="00FE0C3F">
            <w:pPr>
              <w:shd w:val="clear" w:color="auto" w:fill="FFFFFF" w:themeFill="background1"/>
            </w:pPr>
            <w:r>
              <w:t>Appellants Further Statement of Case July 2019</w:t>
            </w:r>
          </w:p>
        </w:tc>
      </w:tr>
      <w:tr w:rsidR="00536801" w14:paraId="1DBC16E8" w14:textId="77777777" w:rsidTr="006E536F">
        <w:trPr>
          <w:trHeight w:val="279"/>
        </w:trPr>
        <w:tc>
          <w:tcPr>
            <w:tcW w:w="3714" w:type="dxa"/>
            <w:shd w:val="clear" w:color="auto" w:fill="FFFFFF" w:themeFill="background1"/>
          </w:tcPr>
          <w:p w14:paraId="7CE3FE10" w14:textId="23D9EA4A" w:rsidR="00536801" w:rsidRDefault="00536801" w:rsidP="00FE0C3F">
            <w:pPr>
              <w:shd w:val="clear" w:color="auto" w:fill="FFFFFF" w:themeFill="background1"/>
            </w:pPr>
            <w:r>
              <w:t>CD 19.4</w:t>
            </w:r>
          </w:p>
        </w:tc>
        <w:tc>
          <w:tcPr>
            <w:tcW w:w="6437" w:type="dxa"/>
            <w:gridSpan w:val="2"/>
            <w:shd w:val="clear" w:color="auto" w:fill="FFFFFF" w:themeFill="background1"/>
          </w:tcPr>
          <w:p w14:paraId="5196B574" w14:textId="79FDEB00" w:rsidR="00536801" w:rsidRDefault="00536801" w:rsidP="00FE0C3F">
            <w:pPr>
              <w:shd w:val="clear" w:color="auto" w:fill="FFFFFF" w:themeFill="background1"/>
            </w:pPr>
            <w:r>
              <w:t>Councils further statement of case July 2019</w:t>
            </w:r>
          </w:p>
        </w:tc>
      </w:tr>
      <w:tr w:rsidR="00AB745C" w14:paraId="56FF0CFA" w14:textId="77777777" w:rsidTr="006E536F">
        <w:trPr>
          <w:trHeight w:val="279"/>
        </w:trPr>
        <w:tc>
          <w:tcPr>
            <w:tcW w:w="3714" w:type="dxa"/>
            <w:shd w:val="clear" w:color="auto" w:fill="FFFFFF" w:themeFill="background1"/>
          </w:tcPr>
          <w:p w14:paraId="5350FE39" w14:textId="77777777" w:rsidR="00AB745C" w:rsidRDefault="00AB745C" w:rsidP="00FE0C3F">
            <w:pPr>
              <w:shd w:val="clear" w:color="auto" w:fill="FFFFFF" w:themeFill="background1"/>
            </w:pPr>
          </w:p>
        </w:tc>
        <w:tc>
          <w:tcPr>
            <w:tcW w:w="6437" w:type="dxa"/>
            <w:gridSpan w:val="2"/>
            <w:shd w:val="clear" w:color="auto" w:fill="FFFFFF" w:themeFill="background1"/>
          </w:tcPr>
          <w:p w14:paraId="6535AB71" w14:textId="77777777" w:rsidR="00AB745C" w:rsidRDefault="00AB745C" w:rsidP="00FE0C3F">
            <w:pPr>
              <w:shd w:val="clear" w:color="auto" w:fill="FFFFFF" w:themeFill="background1"/>
            </w:pPr>
          </w:p>
        </w:tc>
      </w:tr>
      <w:tr w:rsidR="006147B2" w14:paraId="1F61CE85" w14:textId="77777777" w:rsidTr="006E536F">
        <w:tc>
          <w:tcPr>
            <w:tcW w:w="3794" w:type="dxa"/>
            <w:gridSpan w:val="2"/>
            <w:shd w:val="clear" w:color="auto" w:fill="BCBCBB" w:themeFill="accent2" w:themeFillTint="66"/>
          </w:tcPr>
          <w:p w14:paraId="2DD0F97B" w14:textId="37777890" w:rsidR="006147B2" w:rsidRDefault="006147B2" w:rsidP="00FE0C3F">
            <w:r>
              <w:t>CD 20</w:t>
            </w:r>
          </w:p>
        </w:tc>
        <w:tc>
          <w:tcPr>
            <w:tcW w:w="6357" w:type="dxa"/>
            <w:shd w:val="clear" w:color="auto" w:fill="BCBCBB" w:themeFill="accent2" w:themeFillTint="66"/>
          </w:tcPr>
          <w:p w14:paraId="44FFAB77" w14:textId="7D59083F" w:rsidR="006147B2" w:rsidRDefault="006147B2" w:rsidP="00FE0C3F">
            <w:r>
              <w:t>Further Documents Post Inquiry</w:t>
            </w:r>
          </w:p>
        </w:tc>
      </w:tr>
      <w:tr w:rsidR="006147B2" w14:paraId="20B4332C" w14:textId="77777777" w:rsidTr="006E536F">
        <w:tc>
          <w:tcPr>
            <w:tcW w:w="3794" w:type="dxa"/>
            <w:gridSpan w:val="2"/>
          </w:tcPr>
          <w:p w14:paraId="063C9970" w14:textId="5CF1E56E" w:rsidR="006147B2" w:rsidRDefault="006147B2" w:rsidP="00FE0C3F">
            <w:r>
              <w:t xml:space="preserve">CD20.1 </w:t>
            </w:r>
          </w:p>
        </w:tc>
        <w:tc>
          <w:tcPr>
            <w:tcW w:w="6357" w:type="dxa"/>
          </w:tcPr>
          <w:p w14:paraId="5DD71E59" w14:textId="46FB9689" w:rsidR="006147B2" w:rsidRDefault="006147B2" w:rsidP="00FE0C3F">
            <w:r>
              <w:t>High Court Consent Order</w:t>
            </w:r>
          </w:p>
        </w:tc>
      </w:tr>
      <w:tr w:rsidR="006147B2" w14:paraId="7DA548ED" w14:textId="77777777" w:rsidTr="006E536F">
        <w:tc>
          <w:tcPr>
            <w:tcW w:w="3794" w:type="dxa"/>
            <w:gridSpan w:val="2"/>
          </w:tcPr>
          <w:p w14:paraId="3C1BD59C" w14:textId="3CCADCFD" w:rsidR="006147B2" w:rsidRDefault="006147B2" w:rsidP="00FE0C3F">
            <w:r>
              <w:t>CD20.2</w:t>
            </w:r>
          </w:p>
        </w:tc>
        <w:tc>
          <w:tcPr>
            <w:tcW w:w="6357" w:type="dxa"/>
          </w:tcPr>
          <w:p w14:paraId="12DE851C" w14:textId="4D8C99DF" w:rsidR="006147B2" w:rsidRDefault="006147B2" w:rsidP="00FE0C3F">
            <w:r>
              <w:t>Statement of Common Ground</w:t>
            </w:r>
          </w:p>
        </w:tc>
      </w:tr>
      <w:tr w:rsidR="006147B2" w14:paraId="54AD2E0F" w14:textId="77777777" w:rsidTr="006E536F">
        <w:tc>
          <w:tcPr>
            <w:tcW w:w="3794" w:type="dxa"/>
            <w:gridSpan w:val="2"/>
          </w:tcPr>
          <w:p w14:paraId="48EBB06C" w14:textId="691FDF6F" w:rsidR="006147B2" w:rsidRDefault="001A7A15" w:rsidP="00FE0C3F">
            <w:r>
              <w:t>CD 20.3</w:t>
            </w:r>
          </w:p>
        </w:tc>
        <w:tc>
          <w:tcPr>
            <w:tcW w:w="6357" w:type="dxa"/>
          </w:tcPr>
          <w:p w14:paraId="14DBF0AF" w14:textId="169246CB" w:rsidR="006147B2" w:rsidRDefault="001A7A15" w:rsidP="00FE0C3F">
            <w:r>
              <w:t>Employment Land Supply Update.  Ridge</w:t>
            </w:r>
          </w:p>
        </w:tc>
      </w:tr>
      <w:tr w:rsidR="006147B2" w14:paraId="36A312E2" w14:textId="77777777" w:rsidTr="006E536F">
        <w:tc>
          <w:tcPr>
            <w:tcW w:w="3794" w:type="dxa"/>
            <w:gridSpan w:val="2"/>
          </w:tcPr>
          <w:p w14:paraId="12CCD00A" w14:textId="185771C6" w:rsidR="006147B2" w:rsidRDefault="00CC553C" w:rsidP="00FE0C3F">
            <w:r>
              <w:t>CD 20.4</w:t>
            </w:r>
          </w:p>
        </w:tc>
        <w:tc>
          <w:tcPr>
            <w:tcW w:w="6357" w:type="dxa"/>
          </w:tcPr>
          <w:p w14:paraId="5655DA43" w14:textId="6DB479F7" w:rsidR="006147B2" w:rsidRDefault="00CC553C" w:rsidP="00FE0C3F">
            <w:r>
              <w:t>CBC Cheltenham Plan Post hearing Advice</w:t>
            </w:r>
          </w:p>
        </w:tc>
      </w:tr>
      <w:tr w:rsidR="0013673C" w14:paraId="7A6E8A3E" w14:textId="77777777" w:rsidTr="006E536F">
        <w:tc>
          <w:tcPr>
            <w:tcW w:w="3794" w:type="dxa"/>
            <w:gridSpan w:val="2"/>
          </w:tcPr>
          <w:p w14:paraId="6F907E0F" w14:textId="7DBA62C2" w:rsidR="0013673C" w:rsidRDefault="0013673C" w:rsidP="00FE0C3F">
            <w:r>
              <w:t>CD 20.5</w:t>
            </w:r>
          </w:p>
        </w:tc>
        <w:tc>
          <w:tcPr>
            <w:tcW w:w="6357" w:type="dxa"/>
          </w:tcPr>
          <w:p w14:paraId="15410521" w14:textId="726B9E97" w:rsidR="0013673C" w:rsidRDefault="0013673C" w:rsidP="00FE0C3F">
            <w:r>
              <w:t>National Design Guide</w:t>
            </w:r>
          </w:p>
        </w:tc>
      </w:tr>
      <w:tr w:rsidR="00D72CEA" w14:paraId="4601E4CB" w14:textId="77777777" w:rsidTr="006E536F">
        <w:tc>
          <w:tcPr>
            <w:tcW w:w="3794" w:type="dxa"/>
            <w:gridSpan w:val="2"/>
          </w:tcPr>
          <w:p w14:paraId="569FAF9A" w14:textId="51B31DA1" w:rsidR="00D72CEA" w:rsidRDefault="00D72CEA" w:rsidP="00FE0C3F">
            <w:r>
              <w:t>CD 20.6</w:t>
            </w:r>
          </w:p>
        </w:tc>
        <w:tc>
          <w:tcPr>
            <w:tcW w:w="6357" w:type="dxa"/>
          </w:tcPr>
          <w:p w14:paraId="472087AD" w14:textId="1118B2E7" w:rsidR="00D72CEA" w:rsidRDefault="00D72CEA" w:rsidP="00FE0C3F">
            <w:r>
              <w:t>Legal Transcript Davison &amp; Elmbridge Borough Council</w:t>
            </w:r>
          </w:p>
        </w:tc>
      </w:tr>
      <w:tr w:rsidR="00D72CEA" w14:paraId="50F5C404" w14:textId="77777777" w:rsidTr="006E536F">
        <w:tc>
          <w:tcPr>
            <w:tcW w:w="3794" w:type="dxa"/>
            <w:gridSpan w:val="2"/>
          </w:tcPr>
          <w:p w14:paraId="5684FA3C" w14:textId="2D449395" w:rsidR="00D72CEA" w:rsidRDefault="00D72CEA" w:rsidP="00FE0C3F">
            <w:r>
              <w:t>CD 20.7</w:t>
            </w:r>
          </w:p>
        </w:tc>
        <w:tc>
          <w:tcPr>
            <w:tcW w:w="6357" w:type="dxa"/>
          </w:tcPr>
          <w:p w14:paraId="4680A990" w14:textId="067351E0" w:rsidR="00D72CEA" w:rsidRDefault="00D72CEA" w:rsidP="00FE0C3F">
            <w:r>
              <w:t xml:space="preserve">Legal Transcript </w:t>
            </w:r>
            <w:proofErr w:type="spellStart"/>
            <w:r>
              <w:t>Wavendon</w:t>
            </w:r>
            <w:proofErr w:type="spellEnd"/>
            <w:r>
              <w:t xml:space="preserve"> &amp; Milton Keynes Council</w:t>
            </w:r>
          </w:p>
        </w:tc>
      </w:tr>
      <w:tr w:rsidR="005E3528" w14:paraId="0A21470E" w14:textId="77777777" w:rsidTr="006E536F">
        <w:tc>
          <w:tcPr>
            <w:tcW w:w="3794" w:type="dxa"/>
            <w:gridSpan w:val="2"/>
          </w:tcPr>
          <w:p w14:paraId="21A1C3DA" w14:textId="39AF959D" w:rsidR="005E3528" w:rsidRDefault="005E3528" w:rsidP="00FE0C3F">
            <w:r>
              <w:t>CD 20.8</w:t>
            </w:r>
          </w:p>
        </w:tc>
        <w:tc>
          <w:tcPr>
            <w:tcW w:w="6357" w:type="dxa"/>
          </w:tcPr>
          <w:p w14:paraId="55E34029" w14:textId="7509B0F8" w:rsidR="005E3528" w:rsidRDefault="005E3528" w:rsidP="00FE0C3F">
            <w:r>
              <w:t>Unilateral Undertaking S106 Appeal A 31.01.19 Redacted</w:t>
            </w:r>
          </w:p>
        </w:tc>
      </w:tr>
      <w:tr w:rsidR="005E3528" w14:paraId="03D287F3" w14:textId="77777777" w:rsidTr="006E536F">
        <w:tc>
          <w:tcPr>
            <w:tcW w:w="3794" w:type="dxa"/>
            <w:gridSpan w:val="2"/>
          </w:tcPr>
          <w:p w14:paraId="53620505" w14:textId="3EB6290E" w:rsidR="005E3528" w:rsidRDefault="005E3528" w:rsidP="00FE0C3F">
            <w:r>
              <w:t>CD 20.9</w:t>
            </w:r>
          </w:p>
        </w:tc>
        <w:tc>
          <w:tcPr>
            <w:tcW w:w="6357" w:type="dxa"/>
          </w:tcPr>
          <w:p w14:paraId="72676675" w14:textId="0FD71042" w:rsidR="005E3528" w:rsidRDefault="005E3528" w:rsidP="00FE0C3F">
            <w:r>
              <w:t>Unilateral Undertaking S106 Appeal B 31.01.19 Redacted</w:t>
            </w:r>
          </w:p>
        </w:tc>
      </w:tr>
      <w:tr w:rsidR="005E1F01" w14:paraId="2AD629D6" w14:textId="77777777" w:rsidTr="006E536F">
        <w:tc>
          <w:tcPr>
            <w:tcW w:w="3794" w:type="dxa"/>
            <w:gridSpan w:val="2"/>
          </w:tcPr>
          <w:p w14:paraId="68C6E93C" w14:textId="750FCEDB" w:rsidR="005E1F01" w:rsidRDefault="005E1F01" w:rsidP="00FE0C3F">
            <w:r>
              <w:t>CD 20.10</w:t>
            </w:r>
          </w:p>
        </w:tc>
        <w:tc>
          <w:tcPr>
            <w:tcW w:w="6357" w:type="dxa"/>
          </w:tcPr>
          <w:p w14:paraId="31EEA253" w14:textId="64D63230" w:rsidR="005E1F01" w:rsidRDefault="005E1F01" w:rsidP="00FE0C3F">
            <w:r>
              <w:t>Update to officer report for application 16/02208/FUL</w:t>
            </w:r>
          </w:p>
        </w:tc>
      </w:tr>
      <w:tr w:rsidR="00B80B02" w14:paraId="78C6EE78" w14:textId="77777777" w:rsidTr="006E536F">
        <w:tc>
          <w:tcPr>
            <w:tcW w:w="3794" w:type="dxa"/>
            <w:gridSpan w:val="2"/>
          </w:tcPr>
          <w:p w14:paraId="56F60FB2" w14:textId="02B7771F" w:rsidR="00B80B02" w:rsidRDefault="00B80B02" w:rsidP="00FE0C3F">
            <w:r>
              <w:t>CD 20.11</w:t>
            </w:r>
          </w:p>
        </w:tc>
        <w:tc>
          <w:tcPr>
            <w:tcW w:w="6357" w:type="dxa"/>
          </w:tcPr>
          <w:p w14:paraId="38C50112" w14:textId="536187C0" w:rsidR="00B80B02" w:rsidRDefault="00B80B02" w:rsidP="00FE0C3F">
            <w:r>
              <w:t>Stonehouse Appeal decision 17.07.19</w:t>
            </w:r>
          </w:p>
        </w:tc>
      </w:tr>
      <w:tr w:rsidR="0004459A" w14:paraId="61D15F9E" w14:textId="77777777" w:rsidTr="006E536F">
        <w:tc>
          <w:tcPr>
            <w:tcW w:w="3794" w:type="dxa"/>
            <w:gridSpan w:val="2"/>
          </w:tcPr>
          <w:p w14:paraId="38F5CF3F" w14:textId="77777777" w:rsidR="0004459A" w:rsidRDefault="0004459A" w:rsidP="00FE0C3F"/>
        </w:tc>
        <w:tc>
          <w:tcPr>
            <w:tcW w:w="6357" w:type="dxa"/>
          </w:tcPr>
          <w:p w14:paraId="491C6812" w14:textId="77777777" w:rsidR="0004459A" w:rsidRDefault="0004459A" w:rsidP="00FE0C3F"/>
        </w:tc>
      </w:tr>
      <w:tr w:rsidR="0004459A" w14:paraId="0CF782C6" w14:textId="77777777" w:rsidTr="0004459A">
        <w:tc>
          <w:tcPr>
            <w:tcW w:w="3794" w:type="dxa"/>
            <w:gridSpan w:val="2"/>
            <w:shd w:val="clear" w:color="auto" w:fill="BFBFBF" w:themeFill="background1" w:themeFillShade="BF"/>
          </w:tcPr>
          <w:p w14:paraId="4FD9A7E9" w14:textId="2401AB90" w:rsidR="0004459A" w:rsidRDefault="0004459A" w:rsidP="00FE0C3F">
            <w:r>
              <w:t>CD 21</w:t>
            </w:r>
          </w:p>
        </w:tc>
        <w:tc>
          <w:tcPr>
            <w:tcW w:w="6357" w:type="dxa"/>
            <w:shd w:val="clear" w:color="auto" w:fill="BFBFBF" w:themeFill="background1" w:themeFillShade="BF"/>
          </w:tcPr>
          <w:p w14:paraId="6C0B6A3C" w14:textId="6F1F7AF1" w:rsidR="0004459A" w:rsidRDefault="0004459A" w:rsidP="00FE0C3F">
            <w:r>
              <w:t>Historic Documents</w:t>
            </w:r>
          </w:p>
        </w:tc>
      </w:tr>
      <w:tr w:rsidR="0004459A" w14:paraId="0AF7140D" w14:textId="77777777" w:rsidTr="0004459A">
        <w:tc>
          <w:tcPr>
            <w:tcW w:w="3794" w:type="dxa"/>
            <w:gridSpan w:val="2"/>
            <w:shd w:val="clear" w:color="auto" w:fill="FFFFFF" w:themeFill="background1"/>
          </w:tcPr>
          <w:p w14:paraId="31C933F6" w14:textId="3FE0882D" w:rsidR="0004459A" w:rsidRDefault="0004459A" w:rsidP="00FE0C3F">
            <w:r>
              <w:t>CD 21.1</w:t>
            </w:r>
          </w:p>
        </w:tc>
        <w:tc>
          <w:tcPr>
            <w:tcW w:w="6357" w:type="dxa"/>
            <w:shd w:val="clear" w:color="auto" w:fill="FFFFFF" w:themeFill="background1"/>
          </w:tcPr>
          <w:p w14:paraId="0EDB37C4" w14:textId="2BA13F7E" w:rsidR="0004459A" w:rsidRDefault="00850076" w:rsidP="00FE0C3F">
            <w:r>
              <w:t>S106 Unilateral Undertaking January 2019</w:t>
            </w:r>
          </w:p>
        </w:tc>
      </w:tr>
      <w:tr w:rsidR="00AB4E1F" w14:paraId="26DEEA49" w14:textId="77777777" w:rsidTr="0004459A">
        <w:tc>
          <w:tcPr>
            <w:tcW w:w="3794" w:type="dxa"/>
            <w:gridSpan w:val="2"/>
            <w:shd w:val="clear" w:color="auto" w:fill="FFFFFF" w:themeFill="background1"/>
          </w:tcPr>
          <w:p w14:paraId="6A1108F4" w14:textId="01092C91" w:rsidR="00AB4E1F" w:rsidRDefault="00AB4E1F" w:rsidP="00FE0C3F">
            <w:r>
              <w:t>CD 21.2</w:t>
            </w:r>
          </w:p>
        </w:tc>
        <w:tc>
          <w:tcPr>
            <w:tcW w:w="6357" w:type="dxa"/>
            <w:shd w:val="clear" w:color="auto" w:fill="FFFFFF" w:themeFill="background1"/>
          </w:tcPr>
          <w:p w14:paraId="2A916510" w14:textId="24C2A24A" w:rsidR="00AB4E1F" w:rsidRDefault="00AB4E1F" w:rsidP="00FE0C3F">
            <w:r>
              <w:t>Additional Unilateral Agreement 2017</w:t>
            </w:r>
          </w:p>
        </w:tc>
      </w:tr>
      <w:tr w:rsidR="00AB4E1F" w14:paraId="1B541774" w14:textId="77777777" w:rsidTr="0004459A">
        <w:tc>
          <w:tcPr>
            <w:tcW w:w="3794" w:type="dxa"/>
            <w:gridSpan w:val="2"/>
            <w:shd w:val="clear" w:color="auto" w:fill="FFFFFF" w:themeFill="background1"/>
          </w:tcPr>
          <w:p w14:paraId="35CA2DFE" w14:textId="04148274" w:rsidR="00AB4E1F" w:rsidRDefault="00AB4E1F" w:rsidP="00FE0C3F">
            <w:r>
              <w:t>CD 21.3</w:t>
            </w:r>
          </w:p>
        </w:tc>
        <w:tc>
          <w:tcPr>
            <w:tcW w:w="6357" w:type="dxa"/>
            <w:shd w:val="clear" w:color="auto" w:fill="FFFFFF" w:themeFill="background1"/>
          </w:tcPr>
          <w:p w14:paraId="2853363A" w14:textId="21DD504B" w:rsidR="00AB4E1F" w:rsidRDefault="00AB4E1F" w:rsidP="00FE0C3F">
            <w:r>
              <w:t>Unilateral Agreement Plan 1 2017</w:t>
            </w:r>
          </w:p>
        </w:tc>
      </w:tr>
      <w:tr w:rsidR="00AB4E1F" w14:paraId="04B30C71" w14:textId="77777777" w:rsidTr="0004459A">
        <w:tc>
          <w:tcPr>
            <w:tcW w:w="3794" w:type="dxa"/>
            <w:gridSpan w:val="2"/>
            <w:shd w:val="clear" w:color="auto" w:fill="FFFFFF" w:themeFill="background1"/>
          </w:tcPr>
          <w:p w14:paraId="0A9C0B84" w14:textId="63F0F010" w:rsidR="00AB4E1F" w:rsidRDefault="00AB4E1F" w:rsidP="00FE0C3F">
            <w:r>
              <w:t>CD 21.4</w:t>
            </w:r>
          </w:p>
        </w:tc>
        <w:tc>
          <w:tcPr>
            <w:tcW w:w="6357" w:type="dxa"/>
            <w:shd w:val="clear" w:color="auto" w:fill="FFFFFF" w:themeFill="background1"/>
          </w:tcPr>
          <w:p w14:paraId="1F727303" w14:textId="2D368BAD" w:rsidR="00AB4E1F" w:rsidRDefault="00AB4E1F" w:rsidP="00FE0C3F">
            <w:r>
              <w:t>Unilateral Agreement Plan 2 2017</w:t>
            </w:r>
          </w:p>
        </w:tc>
      </w:tr>
      <w:tr w:rsidR="00AB4E1F" w14:paraId="42A7B5B2" w14:textId="77777777" w:rsidTr="0004459A">
        <w:tc>
          <w:tcPr>
            <w:tcW w:w="3794" w:type="dxa"/>
            <w:gridSpan w:val="2"/>
            <w:shd w:val="clear" w:color="auto" w:fill="FFFFFF" w:themeFill="background1"/>
          </w:tcPr>
          <w:p w14:paraId="6B9A0DB2" w14:textId="36F23931" w:rsidR="00AB4E1F" w:rsidRDefault="00AB4E1F" w:rsidP="00FE0C3F">
            <w:r>
              <w:t>CD 21.5</w:t>
            </w:r>
          </w:p>
        </w:tc>
        <w:tc>
          <w:tcPr>
            <w:tcW w:w="6357" w:type="dxa"/>
            <w:shd w:val="clear" w:color="auto" w:fill="FFFFFF" w:themeFill="background1"/>
          </w:tcPr>
          <w:p w14:paraId="100C4B0C" w14:textId="0588EA3E" w:rsidR="00AB4E1F" w:rsidRDefault="00AB4E1F" w:rsidP="00FE0C3F">
            <w:r>
              <w:t>Additional Agent Correspondence (HP) Aug 2017</w:t>
            </w:r>
          </w:p>
        </w:tc>
      </w:tr>
      <w:tr w:rsidR="006F27EF" w14:paraId="28996DD9" w14:textId="77777777" w:rsidTr="0004459A">
        <w:tc>
          <w:tcPr>
            <w:tcW w:w="3794" w:type="dxa"/>
            <w:gridSpan w:val="2"/>
            <w:shd w:val="clear" w:color="auto" w:fill="FFFFFF" w:themeFill="background1"/>
          </w:tcPr>
          <w:p w14:paraId="1A12D2A9" w14:textId="2117F5F3" w:rsidR="006F27EF" w:rsidRDefault="006F27EF" w:rsidP="00FE0C3F">
            <w:r>
              <w:t>CD 21.6</w:t>
            </w:r>
          </w:p>
        </w:tc>
        <w:tc>
          <w:tcPr>
            <w:tcW w:w="6357" w:type="dxa"/>
            <w:shd w:val="clear" w:color="auto" w:fill="FFFFFF" w:themeFill="background1"/>
          </w:tcPr>
          <w:p w14:paraId="5F285032" w14:textId="1C985CA3" w:rsidR="006F27EF" w:rsidRDefault="006F27EF" w:rsidP="00FE0C3F">
            <w:r>
              <w:t>Plan 178-41 Rev C Proposed floor plan</w:t>
            </w:r>
          </w:p>
        </w:tc>
      </w:tr>
      <w:tr w:rsidR="006F27EF" w14:paraId="0A8504BB" w14:textId="77777777" w:rsidTr="0004459A">
        <w:tc>
          <w:tcPr>
            <w:tcW w:w="3794" w:type="dxa"/>
            <w:gridSpan w:val="2"/>
            <w:shd w:val="clear" w:color="auto" w:fill="FFFFFF" w:themeFill="background1"/>
          </w:tcPr>
          <w:p w14:paraId="19ED0949" w14:textId="2C13253E" w:rsidR="006F27EF" w:rsidRDefault="006F27EF" w:rsidP="00FE0C3F">
            <w:r>
              <w:t>CD 21.7</w:t>
            </w:r>
          </w:p>
        </w:tc>
        <w:tc>
          <w:tcPr>
            <w:tcW w:w="6357" w:type="dxa"/>
            <w:shd w:val="clear" w:color="auto" w:fill="FFFFFF" w:themeFill="background1"/>
          </w:tcPr>
          <w:p w14:paraId="358A023F" w14:textId="758894E9" w:rsidR="006F27EF" w:rsidRDefault="006F27EF" w:rsidP="00FE0C3F">
            <w:r>
              <w:t>List of plans for the Appeal</w:t>
            </w:r>
          </w:p>
        </w:tc>
      </w:tr>
      <w:tr w:rsidR="004538EF" w14:paraId="7AE71946" w14:textId="77777777" w:rsidTr="0004459A">
        <w:tc>
          <w:tcPr>
            <w:tcW w:w="3794" w:type="dxa"/>
            <w:gridSpan w:val="2"/>
            <w:shd w:val="clear" w:color="auto" w:fill="FFFFFF" w:themeFill="background1"/>
          </w:tcPr>
          <w:p w14:paraId="2445711B" w14:textId="0EC18F0A" w:rsidR="004538EF" w:rsidRDefault="004538EF" w:rsidP="00FE0C3F">
            <w:r>
              <w:t>CD 21.8</w:t>
            </w:r>
          </w:p>
        </w:tc>
        <w:tc>
          <w:tcPr>
            <w:tcW w:w="6357" w:type="dxa"/>
            <w:shd w:val="clear" w:color="auto" w:fill="FFFFFF" w:themeFill="background1"/>
          </w:tcPr>
          <w:p w14:paraId="1710CF22" w14:textId="5B7D02AD" w:rsidR="004538EF" w:rsidRDefault="004538EF" w:rsidP="00FE0C3F">
            <w:r w:rsidRPr="004538EF">
              <w:t>CD 21.8 178 - 41 rev C Corinthian Park Office 2 Proposed Floor Plans2</w:t>
            </w:r>
            <w:bookmarkStart w:id="0" w:name="_GoBack"/>
            <w:bookmarkEnd w:id="0"/>
          </w:p>
        </w:tc>
      </w:tr>
    </w:tbl>
    <w:p w14:paraId="5C212694" w14:textId="77777777" w:rsidR="002C69C4" w:rsidRDefault="002C69C4" w:rsidP="00FE0C3F">
      <w:pPr>
        <w:shd w:val="clear" w:color="auto" w:fill="FFFFFF" w:themeFill="background1"/>
      </w:pPr>
    </w:p>
    <w:sectPr w:rsidR="002C69C4" w:rsidSect="008B0910">
      <w:headerReference w:type="default" r:id="rId9"/>
      <w:headerReference w:type="first" r:id="rId10"/>
      <w:footerReference w:type="first" r:id="rId11"/>
      <w:pgSz w:w="11906" w:h="16838" w:code="9"/>
      <w:pgMar w:top="-1985" w:right="851" w:bottom="1418" w:left="851" w:header="567" w:footer="420" w:gutter="0"/>
      <w:pgNumType w:start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705E85" w14:textId="77777777" w:rsidR="0004459A" w:rsidRDefault="0004459A" w:rsidP="007435BB">
      <w:r>
        <w:separator/>
      </w:r>
    </w:p>
  </w:endnote>
  <w:endnote w:type="continuationSeparator" w:id="0">
    <w:p w14:paraId="723240EA" w14:textId="77777777" w:rsidR="0004459A" w:rsidRDefault="0004459A" w:rsidP="007435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vers LT Pro 45 Light">
    <w:altName w:val="Corbel"/>
    <w:charset w:val="00"/>
    <w:family w:val="swiss"/>
    <w:pitch w:val="variable"/>
    <w:sig w:usb0="A00000AF" w:usb1="5000205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IN OT">
    <w:altName w:val="MV Boli"/>
    <w:charset w:val="00"/>
    <w:family w:val="swiss"/>
    <w:pitch w:val="variable"/>
    <w:sig w:usb0="800000EF" w:usb1="4000A47B" w:usb2="00000000" w:usb3="00000000" w:csb0="0000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Univers Light">
    <w:altName w:val="Arial"/>
    <w:charset w:val="00"/>
    <w:family w:val="swiss"/>
    <w:pitch w:val="variable"/>
    <w:sig w:usb0="00000001" w:usb1="00000000" w:usb2="00000000" w:usb3="00000000" w:csb0="0000000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 LT Pro 47 Lt Cn">
    <w:charset w:val="00"/>
    <w:family w:val="swiss"/>
    <w:pitch w:val="variable"/>
    <w:sig w:usb0="A00000AF" w:usb1="5000205B" w:usb2="00000000" w:usb3="00000000" w:csb0="00000093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3"/>
      <w:gridCol w:w="3543"/>
    </w:tblGrid>
    <w:tr w:rsidR="0004459A" w:rsidRPr="00547A40" w14:paraId="0B978798" w14:textId="77777777" w:rsidTr="00FF7E09">
      <w:trPr>
        <w:trHeight w:hRule="exact" w:val="284"/>
      </w:trPr>
      <w:tc>
        <w:tcPr>
          <w:tcW w:w="6663" w:type="dxa"/>
          <w:tcMar>
            <w:left w:w="0" w:type="dxa"/>
            <w:right w:w="0" w:type="dxa"/>
          </w:tcMar>
        </w:tcPr>
        <w:p w14:paraId="1689F16A" w14:textId="77777777" w:rsidR="0004459A" w:rsidRPr="00547A40" w:rsidRDefault="0004459A" w:rsidP="00547A40">
          <w:pPr>
            <w:spacing w:line="240" w:lineRule="auto"/>
            <w:jc w:val="left"/>
            <w:rPr>
              <w:i/>
              <w:sz w:val="11"/>
              <w:szCs w:val="11"/>
            </w:rPr>
          </w:pPr>
        </w:p>
      </w:tc>
      <w:tc>
        <w:tcPr>
          <w:tcW w:w="3543" w:type="dxa"/>
          <w:tcMar>
            <w:left w:w="0" w:type="dxa"/>
            <w:right w:w="0" w:type="dxa"/>
          </w:tcMar>
        </w:tcPr>
        <w:p w14:paraId="44FF2768" w14:textId="77777777" w:rsidR="0004459A" w:rsidRPr="00547A40" w:rsidRDefault="0004459A" w:rsidP="00547A40">
          <w:pPr>
            <w:spacing w:line="240" w:lineRule="auto"/>
            <w:jc w:val="left"/>
            <w:rPr>
              <w:i/>
              <w:sz w:val="11"/>
              <w:szCs w:val="11"/>
            </w:rPr>
          </w:pPr>
        </w:p>
      </w:tc>
    </w:tr>
    <w:tr w:rsidR="0004459A" w:rsidRPr="00547A40" w14:paraId="0E19D3EF" w14:textId="77777777" w:rsidTr="00FF7E09">
      <w:trPr>
        <w:trHeight w:hRule="exact" w:val="737"/>
      </w:trPr>
      <w:tc>
        <w:tcPr>
          <w:tcW w:w="6663" w:type="dxa"/>
          <w:tcMar>
            <w:left w:w="0" w:type="dxa"/>
            <w:right w:w="0" w:type="dxa"/>
          </w:tcMar>
        </w:tcPr>
        <w:p w14:paraId="6AC8467C" w14:textId="2A450DE7" w:rsidR="0004459A" w:rsidRPr="00547A40" w:rsidRDefault="0004459A" w:rsidP="00547A40">
          <w:pPr>
            <w:spacing w:line="240" w:lineRule="auto"/>
            <w:jc w:val="left"/>
            <w:rPr>
              <w:i/>
              <w:sz w:val="11"/>
              <w:szCs w:val="11"/>
            </w:rPr>
          </w:pPr>
          <w:r w:rsidRPr="00547A40">
            <w:rPr>
              <w:i/>
              <w:sz w:val="11"/>
              <w:szCs w:val="11"/>
            </w:rPr>
            <w:t>.</w:t>
          </w:r>
        </w:p>
      </w:tc>
      <w:tc>
        <w:tcPr>
          <w:tcW w:w="3543" w:type="dxa"/>
          <w:tcMar>
            <w:left w:w="0" w:type="dxa"/>
            <w:right w:w="0" w:type="dxa"/>
          </w:tcMar>
        </w:tcPr>
        <w:p w14:paraId="2044E535" w14:textId="43017728" w:rsidR="0004459A" w:rsidRPr="00547A40" w:rsidRDefault="0004459A" w:rsidP="00547A40">
          <w:pPr>
            <w:spacing w:line="240" w:lineRule="auto"/>
            <w:jc w:val="left"/>
            <w:rPr>
              <w:i/>
              <w:sz w:val="11"/>
              <w:szCs w:val="11"/>
            </w:rPr>
          </w:pPr>
        </w:p>
      </w:tc>
    </w:tr>
  </w:tbl>
  <w:p w14:paraId="0FE43BB6" w14:textId="77777777" w:rsidR="0004459A" w:rsidRPr="00547A40" w:rsidRDefault="0004459A" w:rsidP="00547A40">
    <w:pPr>
      <w:spacing w:line="240" w:lineRule="auto"/>
      <w:jc w:val="left"/>
      <w:rPr>
        <w:i/>
        <w:sz w:val="11"/>
        <w:szCs w:val="1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07201D" w14:textId="77777777" w:rsidR="0004459A" w:rsidRDefault="0004459A" w:rsidP="007435BB">
      <w:r>
        <w:separator/>
      </w:r>
    </w:p>
  </w:footnote>
  <w:footnote w:type="continuationSeparator" w:id="0">
    <w:p w14:paraId="4E65F9E4" w14:textId="77777777" w:rsidR="0004459A" w:rsidRDefault="0004459A" w:rsidP="007435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59"/>
      <w:gridCol w:w="2347"/>
    </w:tblGrid>
    <w:tr w:rsidR="0004459A" w14:paraId="6B279266" w14:textId="77777777" w:rsidTr="00FF7E09">
      <w:trPr>
        <w:trHeight w:val="854"/>
      </w:trPr>
      <w:tc>
        <w:tcPr>
          <w:tcW w:w="7859" w:type="dxa"/>
          <w:tcMar>
            <w:left w:w="0" w:type="dxa"/>
            <w:right w:w="0" w:type="dxa"/>
          </w:tcMar>
          <w:vAlign w:val="center"/>
        </w:tcPr>
        <w:p w14:paraId="1F60E667" w14:textId="36331EA0" w:rsidR="0004459A" w:rsidRPr="004B1979" w:rsidRDefault="0004459A" w:rsidP="00547A40">
          <w:pPr>
            <w:pStyle w:val="Header"/>
            <w:rPr>
              <w:b w:val="0"/>
              <w:szCs w:val="28"/>
            </w:rPr>
          </w:pPr>
          <w:bookmarkStart w:id="1" w:name="_Hlk513718211"/>
        </w:p>
      </w:tc>
      <w:tc>
        <w:tcPr>
          <w:tcW w:w="2347" w:type="dxa"/>
          <w:tcMar>
            <w:left w:w="0" w:type="dxa"/>
            <w:right w:w="0" w:type="dxa"/>
          </w:tcMar>
        </w:tcPr>
        <w:p w14:paraId="6373C3B3" w14:textId="622AB372" w:rsidR="0004459A" w:rsidRPr="005D665F" w:rsidRDefault="0004459A" w:rsidP="00547A40"/>
      </w:tc>
    </w:tr>
    <w:tr w:rsidR="0004459A" w14:paraId="64C70645" w14:textId="77777777" w:rsidTr="00FF7E09">
      <w:trPr>
        <w:trHeight w:val="425"/>
      </w:trPr>
      <w:tc>
        <w:tcPr>
          <w:tcW w:w="7859" w:type="dxa"/>
          <w:tcMar>
            <w:left w:w="0" w:type="dxa"/>
            <w:right w:w="0" w:type="dxa"/>
          </w:tcMar>
          <w:vAlign w:val="center"/>
        </w:tcPr>
        <w:p w14:paraId="6828543B" w14:textId="77777777" w:rsidR="0004459A" w:rsidRPr="0072659A" w:rsidRDefault="0004459A" w:rsidP="00547A40"/>
      </w:tc>
      <w:tc>
        <w:tcPr>
          <w:tcW w:w="2347" w:type="dxa"/>
          <w:tcMar>
            <w:left w:w="0" w:type="dxa"/>
            <w:right w:w="0" w:type="dxa"/>
          </w:tcMar>
          <w:vAlign w:val="center"/>
        </w:tcPr>
        <w:p w14:paraId="6E343AF7" w14:textId="77777777" w:rsidR="0004459A" w:rsidRPr="0072659A" w:rsidRDefault="0004459A" w:rsidP="00547A40"/>
      </w:tc>
    </w:tr>
    <w:bookmarkEnd w:id="1"/>
  </w:tbl>
  <w:p w14:paraId="42487EAD" w14:textId="77777777" w:rsidR="0004459A" w:rsidRPr="00547A40" w:rsidRDefault="0004459A" w:rsidP="00547A4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859"/>
      <w:gridCol w:w="2347"/>
    </w:tblGrid>
    <w:tr w:rsidR="0004459A" w14:paraId="6700B66D" w14:textId="77777777" w:rsidTr="00FF7E09">
      <w:trPr>
        <w:trHeight w:val="854"/>
      </w:trPr>
      <w:tc>
        <w:tcPr>
          <w:tcW w:w="7859" w:type="dxa"/>
          <w:tcMar>
            <w:left w:w="0" w:type="dxa"/>
            <w:right w:w="0" w:type="dxa"/>
          </w:tcMar>
          <w:vAlign w:val="center"/>
        </w:tcPr>
        <w:p w14:paraId="4A6FBAAC" w14:textId="55F5AE05" w:rsidR="0004459A" w:rsidRPr="00246037" w:rsidRDefault="0004459A" w:rsidP="00547A40">
          <w:pPr>
            <w:pStyle w:val="Header"/>
            <w:rPr>
              <w:b w:val="0"/>
              <w:szCs w:val="28"/>
            </w:rPr>
          </w:pPr>
        </w:p>
      </w:tc>
      <w:tc>
        <w:tcPr>
          <w:tcW w:w="2347" w:type="dxa"/>
          <w:tcMar>
            <w:left w:w="0" w:type="dxa"/>
            <w:right w:w="0" w:type="dxa"/>
          </w:tcMar>
        </w:tcPr>
        <w:p w14:paraId="3B592C2E" w14:textId="4D21C77D" w:rsidR="0004459A" w:rsidRPr="005D665F" w:rsidRDefault="0004459A" w:rsidP="00547A40"/>
      </w:tc>
    </w:tr>
    <w:tr w:rsidR="0004459A" w14:paraId="13C0CD34" w14:textId="77777777" w:rsidTr="00FF7E09">
      <w:trPr>
        <w:trHeight w:val="425"/>
      </w:trPr>
      <w:tc>
        <w:tcPr>
          <w:tcW w:w="7859" w:type="dxa"/>
          <w:tcMar>
            <w:left w:w="0" w:type="dxa"/>
            <w:right w:w="0" w:type="dxa"/>
          </w:tcMar>
          <w:vAlign w:val="center"/>
        </w:tcPr>
        <w:p w14:paraId="21636C02" w14:textId="1E0C89B3" w:rsidR="0004459A" w:rsidRPr="0072659A" w:rsidRDefault="0004459A" w:rsidP="00547A40"/>
      </w:tc>
      <w:tc>
        <w:tcPr>
          <w:tcW w:w="2347" w:type="dxa"/>
          <w:tcMar>
            <w:left w:w="0" w:type="dxa"/>
            <w:right w:w="0" w:type="dxa"/>
          </w:tcMar>
          <w:vAlign w:val="center"/>
        </w:tcPr>
        <w:p w14:paraId="7E335E97" w14:textId="77777777" w:rsidR="0004459A" w:rsidRPr="0072659A" w:rsidRDefault="0004459A" w:rsidP="00547A40"/>
      </w:tc>
    </w:tr>
  </w:tbl>
  <w:p w14:paraId="668D1197" w14:textId="77777777" w:rsidR="0004459A" w:rsidRPr="008B0910" w:rsidRDefault="0004459A" w:rsidP="008B091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C13A5AE6"/>
    <w:lvl w:ilvl="0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</w:abstractNum>
  <w:abstractNum w:abstractNumId="1">
    <w:nsid w:val="FFFFFF89"/>
    <w:multiLevelType w:val="singleLevel"/>
    <w:tmpl w:val="C7466DA4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75756" w:themeColor="accent2"/>
      </w:rPr>
    </w:lvl>
  </w:abstractNum>
  <w:abstractNum w:abstractNumId="2">
    <w:nsid w:val="01664233"/>
    <w:multiLevelType w:val="multilevel"/>
    <w:tmpl w:val="B90A5C5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75756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2D97D35"/>
    <w:multiLevelType w:val="multilevel"/>
    <w:tmpl w:val="288A9C62"/>
    <w:numStyleLink w:val="111111"/>
  </w:abstractNum>
  <w:abstractNum w:abstractNumId="4">
    <w:nsid w:val="048F1B8D"/>
    <w:multiLevelType w:val="multilevel"/>
    <w:tmpl w:val="0D527F6A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2552" w:hanging="567"/>
      </w:pPr>
      <w:rPr>
        <w:rFonts w:ascii="Wingdings" w:hAnsi="Wingdings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>
    <w:nsid w:val="0612223B"/>
    <w:multiLevelType w:val="multilevel"/>
    <w:tmpl w:val="288A9C62"/>
    <w:styleLink w:val="111111"/>
    <w:lvl w:ilvl="0">
      <w:start w:val="1"/>
      <w:numFmt w:val="decimal"/>
      <w:pStyle w:val="SimpleNumberedList"/>
      <w:lvlText w:val="%1."/>
      <w:lvlJc w:val="left"/>
      <w:pPr>
        <w:ind w:left="284" w:hanging="284"/>
      </w:pPr>
      <w:rPr>
        <w:rFonts w:ascii="Univers LT Pro 45 Light" w:hAnsi="Univers LT Pro 45 Light" w:hint="default"/>
        <w:color w:val="000000" w:themeColor="text1"/>
        <w:sz w:val="20"/>
      </w:rPr>
    </w:lvl>
    <w:lvl w:ilvl="1">
      <w:start w:val="1"/>
      <w:numFmt w:val="decimal"/>
      <w:lvlText w:val="%1.%2."/>
      <w:lvlJc w:val="left"/>
      <w:pPr>
        <w:ind w:left="567" w:hanging="283"/>
      </w:pPr>
      <w:rPr>
        <w:rFonts w:ascii="Univers LT Pro 45 Light" w:hAnsi="Univers LT Pro 45 Light" w:hint="default"/>
        <w:b w:val="0"/>
        <w:i w:val="0"/>
        <w:color w:val="000000" w:themeColor="text1"/>
        <w:sz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061F77B7"/>
    <w:multiLevelType w:val="multilevel"/>
    <w:tmpl w:val="0D527F6A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2552" w:hanging="567"/>
      </w:pPr>
      <w:rPr>
        <w:rFonts w:ascii="Wingdings" w:hAnsi="Wingdings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DC60EFA"/>
    <w:multiLevelType w:val="multilevel"/>
    <w:tmpl w:val="0D527F6A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2552" w:hanging="567"/>
      </w:pPr>
      <w:rPr>
        <w:rFonts w:ascii="Wingdings" w:hAnsi="Wingdings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0EA204F1"/>
    <w:multiLevelType w:val="multilevel"/>
    <w:tmpl w:val="65FE2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1522E2C"/>
    <w:multiLevelType w:val="multilevel"/>
    <w:tmpl w:val="43F8E344"/>
    <w:name w:val="Numbered 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964"/>
      </w:pPr>
      <w:rPr>
        <w:rFonts w:ascii="Univers LT Pro 45 Light" w:hAnsi="Univers LT Pro 45 Light" w:hint="default"/>
        <w:caps/>
        <w:sz w:val="20"/>
        <w:u w:color="00833C" w:themeColor="text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>
    <w:nsid w:val="14E707B6"/>
    <w:multiLevelType w:val="multilevel"/>
    <w:tmpl w:val="F0E06EB0"/>
    <w:lvl w:ilvl="0">
      <w:start w:val="1"/>
      <w:numFmt w:val="bullet"/>
      <w:lvlText w:val=""/>
      <w:lvlJc w:val="left"/>
      <w:pPr>
        <w:ind w:left="1307" w:hanging="284"/>
      </w:pPr>
      <w:rPr>
        <w:rFonts w:ascii="Symbol" w:hAnsi="Symbol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 w:color="007CBB" w:themeColor="accent3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bullet"/>
      <w:lvlText w:val=""/>
      <w:lvlJc w:val="left"/>
      <w:pPr>
        <w:tabs>
          <w:tab w:val="num" w:pos="1307"/>
        </w:tabs>
        <w:ind w:left="1591" w:hanging="284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2782"/>
        </w:tabs>
        <w:ind w:left="1875" w:hanging="284"/>
      </w:pPr>
      <w:rPr>
        <w:rFonts w:ascii="Symbol" w:hAnsi="Symbol" w:hint="default"/>
      </w:rPr>
    </w:lvl>
    <w:lvl w:ilvl="3">
      <w:start w:val="1"/>
      <w:numFmt w:val="bullet"/>
      <w:lvlText w:val=""/>
      <w:lvlJc w:val="left"/>
      <w:pPr>
        <w:tabs>
          <w:tab w:val="num" w:pos="3236"/>
        </w:tabs>
        <w:ind w:left="2159" w:hanging="284"/>
      </w:pPr>
      <w:rPr>
        <w:rFonts w:ascii="Symbol" w:hAnsi="Symbol" w:hint="default"/>
      </w:rPr>
    </w:lvl>
    <w:lvl w:ilvl="4">
      <w:start w:val="1"/>
      <w:numFmt w:val="bullet"/>
      <w:lvlText w:val=""/>
      <w:lvlJc w:val="left"/>
      <w:pPr>
        <w:tabs>
          <w:tab w:val="num" w:pos="3690"/>
        </w:tabs>
        <w:ind w:left="2443" w:hanging="284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4144"/>
        </w:tabs>
        <w:ind w:left="2727" w:hanging="284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4598"/>
        </w:tabs>
        <w:ind w:left="3011" w:hanging="284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5052"/>
        </w:tabs>
        <w:ind w:left="3295" w:hanging="284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5506"/>
        </w:tabs>
        <w:ind w:left="3579" w:hanging="284"/>
      </w:pPr>
      <w:rPr>
        <w:rFonts w:ascii="Symbol" w:hAnsi="Symbol" w:hint="default"/>
      </w:rPr>
    </w:lvl>
  </w:abstractNum>
  <w:abstractNum w:abstractNumId="11">
    <w:nsid w:val="16BC6C62"/>
    <w:multiLevelType w:val="multilevel"/>
    <w:tmpl w:val="253859E6"/>
    <w:lvl w:ilvl="0">
      <w:start w:val="1"/>
      <w:numFmt w:val="decimal"/>
      <w:pStyle w:val="Heading1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color w:val="00833C" w:themeColor="text2"/>
        <w:sz w:val="36"/>
        <w:szCs w:val="24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964"/>
        </w:tabs>
        <w:ind w:left="964" w:hanging="964"/>
      </w:pPr>
      <w:rPr>
        <w:rFonts w:ascii="Univers LT Pro 45 Light" w:hAnsi="Univers LT Pro 45 Light" w:hint="default"/>
        <w:b w:val="0"/>
        <w:bCs w:val="0"/>
        <w:i w:val="0"/>
        <w:iCs w:val="0"/>
        <w:color w:val="00833C"/>
        <w:sz w:val="28"/>
        <w:szCs w:val="22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964"/>
        </w:tabs>
        <w:ind w:left="964" w:hanging="964"/>
      </w:pPr>
      <w:rPr>
        <w:rFonts w:ascii="Univers LT Pro 45 Light" w:hAnsi="Univers LT Pro 45 Light" w:hint="default"/>
        <w:b w:val="0"/>
        <w:bCs w:val="0"/>
        <w:i w:val="0"/>
        <w:iCs w:val="0"/>
        <w:color w:val="00833C"/>
        <w:sz w:val="28"/>
        <w:szCs w:val="22"/>
      </w:rPr>
    </w:lvl>
    <w:lvl w:ilvl="3">
      <w:start w:val="1"/>
      <w:numFmt w:val="decimal"/>
      <w:pStyle w:val="Heading4"/>
      <w:lvlText w:val="%1.%2.%3.%4."/>
      <w:lvlJc w:val="left"/>
      <w:pPr>
        <w:tabs>
          <w:tab w:val="num" w:pos="964"/>
        </w:tabs>
        <w:ind w:left="964" w:hanging="964"/>
      </w:pPr>
      <w:rPr>
        <w:rFonts w:ascii="Univers LT Pro 45 Light" w:hAnsi="Univers LT Pro 45 Light" w:hint="default"/>
        <w:color w:val="00833C" w:themeColor="text2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17997AF8"/>
    <w:multiLevelType w:val="multilevel"/>
    <w:tmpl w:val="328A5B4A"/>
    <w:styleLink w:val="numberedlist"/>
    <w:lvl w:ilvl="0">
      <w:start w:val="1"/>
      <w:numFmt w:val="decimal"/>
      <w:lvlText w:val="Section %1 – "/>
      <w:lvlJc w:val="left"/>
      <w:pPr>
        <w:tabs>
          <w:tab w:val="num" w:pos="2126"/>
        </w:tabs>
        <w:ind w:left="0" w:firstLine="0"/>
      </w:pPr>
      <w:rPr>
        <w:rFonts w:hint="default"/>
        <w:color w:val="808080" w:themeColor="background1" w:themeShade="8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0" w:firstLine="0"/>
      </w:pPr>
      <w:rPr>
        <w:rFonts w:hint="default"/>
        <w:sz w:val="24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>
    <w:nsid w:val="1A5E42EC"/>
    <w:multiLevelType w:val="multilevel"/>
    <w:tmpl w:val="D1B465D4"/>
    <w:lvl w:ilvl="0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E0F672C"/>
    <w:multiLevelType w:val="multilevel"/>
    <w:tmpl w:val="0D527F6A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2552" w:hanging="567"/>
      </w:pPr>
      <w:rPr>
        <w:rFonts w:ascii="Wingdings" w:hAnsi="Wingdings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1E7B0EAD"/>
    <w:multiLevelType w:val="multilevel"/>
    <w:tmpl w:val="005628F4"/>
    <w:name w:val="test22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lowerLetter"/>
      <w:lvlText w:val="%2.%1.%3."/>
      <w:lvlJc w:val="righ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>
    <w:nsid w:val="1E944C4C"/>
    <w:multiLevelType w:val="multilevel"/>
    <w:tmpl w:val="9AA67334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ascii="Arial" w:hAnsi="Arial" w:hint="default"/>
        <w:b/>
        <w:bCs/>
        <w:i w:val="0"/>
        <w:iCs w:val="0"/>
        <w:color w:val="auto"/>
        <w:sz w:val="24"/>
        <w:szCs w:val="24"/>
      </w:rPr>
    </w:lvl>
    <w:lvl w:ilvl="1">
      <w:start w:val="1"/>
      <w:numFmt w:val="decimal"/>
      <w:suff w:val="space"/>
      <w:lvlText w:val="%1.%2."/>
      <w:lvlJc w:val="left"/>
      <w:pPr>
        <w:ind w:left="357" w:hanging="357"/>
      </w:pPr>
      <w:rPr>
        <w:rFonts w:ascii="Arial" w:hAnsi="Arial" w:hint="default"/>
        <w:b w:val="0"/>
        <w:bCs w:val="0"/>
        <w:i w:val="0"/>
        <w:iCs w:val="0"/>
        <w:color w:val="00833C"/>
        <w:sz w:val="22"/>
        <w:szCs w:val="22"/>
      </w:rPr>
    </w:lvl>
    <w:lvl w:ilvl="2">
      <w:start w:val="1"/>
      <w:numFmt w:val="decimal"/>
      <w:suff w:val="space"/>
      <w:lvlText w:val="%1.%2.%3."/>
      <w:lvlJc w:val="left"/>
      <w:pPr>
        <w:ind w:left="357" w:hanging="357"/>
      </w:pPr>
      <w:rPr>
        <w:rFonts w:ascii="Arial" w:hAnsi="Arial" w:hint="default"/>
        <w:b w:val="0"/>
        <w:bCs w:val="0"/>
        <w:i w:val="0"/>
        <w:iCs w:val="0"/>
        <w:color w:val="00833C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21EF0ABF"/>
    <w:multiLevelType w:val="multilevel"/>
    <w:tmpl w:val="C56A07EA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2552" w:hanging="567"/>
      </w:pPr>
      <w:rPr>
        <w:rFonts w:ascii="Wingdings" w:hAnsi="Wingdings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>
    <w:nsid w:val="27575BCB"/>
    <w:multiLevelType w:val="hybridMultilevel"/>
    <w:tmpl w:val="6BF40F0A"/>
    <w:lvl w:ilvl="0" w:tplc="29D08C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8144DA4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0">
    <w:nsid w:val="28B3184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>
    <w:nsid w:val="2AA12145"/>
    <w:multiLevelType w:val="multilevel"/>
    <w:tmpl w:val="B90A5C5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75756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2ADB4152"/>
    <w:multiLevelType w:val="multilevel"/>
    <w:tmpl w:val="253859E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/>
        <w:i w:val="0"/>
        <w:iCs w:val="0"/>
        <w:color w:val="00833C" w:themeColor="text2"/>
        <w:sz w:val="36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ascii="Univers LT Pro 45 Light" w:hAnsi="Univers LT Pro 45 Light" w:hint="default"/>
        <w:b w:val="0"/>
        <w:bCs w:val="0"/>
        <w:i w:val="0"/>
        <w:iCs w:val="0"/>
        <w:color w:val="00833C"/>
        <w:sz w:val="28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ascii="Univers LT Pro 45 Light" w:hAnsi="Univers LT Pro 45 Light" w:hint="default"/>
        <w:b w:val="0"/>
        <w:bCs w:val="0"/>
        <w:i w:val="0"/>
        <w:iCs w:val="0"/>
        <w:color w:val="00833C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964" w:hanging="964"/>
      </w:pPr>
      <w:rPr>
        <w:rFonts w:ascii="Univers LT Pro 45 Light" w:hAnsi="Univers LT Pro 45 Light" w:hint="default"/>
        <w:color w:val="00833C" w:themeColor="text2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2D5F4284"/>
    <w:multiLevelType w:val="multilevel"/>
    <w:tmpl w:val="3C4ED67E"/>
    <w:lvl w:ilvl="0">
      <w:start w:val="1"/>
      <w:numFmt w:val="decimal"/>
      <w:lvlText w:val="%1."/>
      <w:lvlJc w:val="left"/>
      <w:pPr>
        <w:tabs>
          <w:tab w:val="num" w:pos="567"/>
        </w:tabs>
        <w:ind w:left="0" w:firstLine="0"/>
      </w:pPr>
      <w:rPr>
        <w:rFonts w:ascii="DIN OT" w:hAnsi="DIN OT" w:hint="default"/>
        <w:b/>
        <w:bCs/>
        <w:i w:val="0"/>
        <w:iCs w:val="0"/>
        <w:color w:val="00833C" w:themeColor="text2"/>
        <w:sz w:val="36"/>
        <w:szCs w:val="24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964"/>
      </w:pPr>
      <w:rPr>
        <w:rFonts w:ascii="Univers LT Pro 45 Light" w:hAnsi="Univers LT Pro 45 Light" w:hint="default"/>
        <w:b w:val="0"/>
        <w:bCs w:val="0"/>
        <w:i w:val="0"/>
        <w:iCs w:val="0"/>
        <w:color w:val="00833C"/>
        <w:sz w:val="28"/>
        <w:szCs w:val="22"/>
      </w:rPr>
    </w:lvl>
    <w:lvl w:ilvl="2">
      <w:start w:val="1"/>
      <w:numFmt w:val="decimal"/>
      <w:lvlText w:val="%1.%2.%3."/>
      <w:lvlJc w:val="left"/>
      <w:pPr>
        <w:tabs>
          <w:tab w:val="num" w:pos="964"/>
        </w:tabs>
        <w:ind w:left="964" w:hanging="964"/>
      </w:pPr>
      <w:rPr>
        <w:rFonts w:ascii="Univers LT Pro 45 Light" w:hAnsi="Univers LT Pro 45 Light" w:hint="default"/>
        <w:b w:val="0"/>
        <w:bCs w:val="0"/>
        <w:i w:val="0"/>
        <w:iCs w:val="0"/>
        <w:color w:val="00833C"/>
        <w:sz w:val="28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964"/>
        </w:tabs>
        <w:ind w:left="964" w:hanging="964"/>
      </w:pPr>
      <w:rPr>
        <w:rFonts w:ascii="Univers LT Pro 45 Light" w:hAnsi="Univers LT Pro 45 Light" w:hint="default"/>
        <w:color w:val="00833C" w:themeColor="text2"/>
        <w:sz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317B02F4"/>
    <w:multiLevelType w:val="multilevel"/>
    <w:tmpl w:val="86D2C53A"/>
    <w:styleLink w:val="BulletsLetterTemplate"/>
    <w:lvl w:ilvl="0">
      <w:start w:val="1"/>
      <w:numFmt w:val="bullet"/>
      <w:pStyle w:val="ListBullet"/>
      <w:lvlText w:val=""/>
      <w:lvlJc w:val="left"/>
      <w:pPr>
        <w:ind w:left="397" w:hanging="397"/>
      </w:pPr>
      <w:rPr>
        <w:rFonts w:ascii="Wingdings" w:hAnsi="Wingdings" w:hint="default"/>
        <w:color w:val="auto"/>
      </w:rPr>
    </w:lvl>
    <w:lvl w:ilvl="1">
      <w:start w:val="1"/>
      <w:numFmt w:val="bullet"/>
      <w:pStyle w:val="ListBullet2"/>
      <w:lvlText w:val="–"/>
      <w:lvlJc w:val="left"/>
      <w:pPr>
        <w:tabs>
          <w:tab w:val="num" w:pos="794"/>
        </w:tabs>
        <w:ind w:left="794" w:hanging="397"/>
      </w:pPr>
      <w:rPr>
        <w:rFonts w:ascii="Univers LT Pro 45 Light" w:hAnsi="Univers LT Pro 45 Light" w:hint="default"/>
        <w:b w:val="0"/>
        <w:i w:val="0"/>
        <w:color w:val="000000" w:themeColor="text1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  <w:color w:val="000000" w:themeColor="text1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  <w:color w:val="000000" w:themeColor="text1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5">
    <w:nsid w:val="31BE10E9"/>
    <w:multiLevelType w:val="multilevel"/>
    <w:tmpl w:val="FFB20E90"/>
    <w:name w:val="Agenda22222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575756" w:themeColor="accent2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26">
    <w:nsid w:val="3ADF326B"/>
    <w:multiLevelType w:val="multilevel"/>
    <w:tmpl w:val="82E07478"/>
    <w:lvl w:ilvl="0">
      <w:start w:val="1"/>
      <w:numFmt w:val="decimal"/>
      <w:lvlText w:val="Section %1 – 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>
    <w:nsid w:val="3E6D2826"/>
    <w:multiLevelType w:val="multilevel"/>
    <w:tmpl w:val="005628F4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2">
      <w:start w:val="1"/>
      <w:numFmt w:val="lowerLetter"/>
      <w:lvlText w:val="%2.%1.%3."/>
      <w:lvlJc w:val="right"/>
      <w:pPr>
        <w:ind w:left="1418" w:hanging="141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8">
    <w:nsid w:val="4A0608D5"/>
    <w:multiLevelType w:val="multilevel"/>
    <w:tmpl w:val="0D527F6A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2552" w:hanging="567"/>
      </w:pPr>
      <w:rPr>
        <w:rFonts w:ascii="Wingdings" w:hAnsi="Wingdings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>
    <w:nsid w:val="4A473D30"/>
    <w:multiLevelType w:val="multilevel"/>
    <w:tmpl w:val="1848095C"/>
    <w:lvl w:ilvl="0">
      <w:start w:val="1"/>
      <w:numFmt w:val="decimal"/>
      <w:lvlText w:val="Section %1 – "/>
      <w:lvlJc w:val="left"/>
      <w:pPr>
        <w:tabs>
          <w:tab w:val="num" w:pos="2126"/>
        </w:tabs>
        <w:ind w:left="0" w:firstLine="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>
    <w:nsid w:val="4EFD12B7"/>
    <w:multiLevelType w:val="multilevel"/>
    <w:tmpl w:val="B90A5C5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575756" w:themeColor="accent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FC8029A"/>
    <w:multiLevelType w:val="multilevel"/>
    <w:tmpl w:val="7B4C71EE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2">
    <w:nsid w:val="524579BE"/>
    <w:multiLevelType w:val="multilevel"/>
    <w:tmpl w:val="328A5B4A"/>
    <w:numStyleLink w:val="numberedlist"/>
  </w:abstractNum>
  <w:abstractNum w:abstractNumId="33">
    <w:nsid w:val="57D7186A"/>
    <w:multiLevelType w:val="multilevel"/>
    <w:tmpl w:val="4C06E0BA"/>
    <w:lvl w:ilvl="0">
      <w:start w:val="1"/>
      <w:numFmt w:val="decimal"/>
      <w:isLgl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134"/>
        </w:tabs>
        <w:ind w:left="1134" w:hanging="283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>
    <w:nsid w:val="59F55605"/>
    <w:multiLevelType w:val="hybridMultilevel"/>
    <w:tmpl w:val="83A85432"/>
    <w:lvl w:ilvl="0" w:tplc="61B0FF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5F452E36"/>
    <w:multiLevelType w:val="multilevel"/>
    <w:tmpl w:val="FFB20E90"/>
    <w:lvl w:ilvl="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  <w:color w:val="575756" w:themeColor="accent2"/>
      </w:rPr>
    </w:lvl>
    <w:lvl w:ilvl="1">
      <w:start w:val="1"/>
      <w:numFmt w:val="bullet"/>
      <w:lvlText w:val="–"/>
      <w:lvlJc w:val="left"/>
      <w:pPr>
        <w:tabs>
          <w:tab w:val="num" w:pos="794"/>
        </w:tabs>
        <w:ind w:left="794" w:hanging="397"/>
      </w:pPr>
      <w:rPr>
        <w:rFonts w:ascii="Courier New" w:hAnsi="Courier New" w:hint="default"/>
      </w:rPr>
    </w:lvl>
    <w:lvl w:ilvl="2">
      <w:start w:val="1"/>
      <w:numFmt w:val="bullet"/>
      <w:lvlText w:val="o"/>
      <w:lvlJc w:val="left"/>
      <w:pPr>
        <w:tabs>
          <w:tab w:val="num" w:pos="1191"/>
        </w:tabs>
        <w:ind w:left="1191" w:hanging="397"/>
      </w:pPr>
      <w:rPr>
        <w:rFonts w:ascii="Courier New" w:hAnsi="Courier New" w:hint="default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985"/>
        </w:tabs>
        <w:ind w:left="1985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2382"/>
        </w:tabs>
        <w:ind w:left="2382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779"/>
        </w:tabs>
        <w:ind w:left="2779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176"/>
        </w:tabs>
        <w:ind w:left="3176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573"/>
        </w:tabs>
        <w:ind w:left="3573" w:hanging="397"/>
      </w:pPr>
      <w:rPr>
        <w:rFonts w:ascii="Wingdings" w:hAnsi="Wingdings" w:hint="default"/>
      </w:rPr>
    </w:lvl>
  </w:abstractNum>
  <w:abstractNum w:abstractNumId="36">
    <w:nsid w:val="5FB74342"/>
    <w:multiLevelType w:val="multilevel"/>
    <w:tmpl w:val="C924FA62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2552" w:hanging="567"/>
      </w:pPr>
      <w:rPr>
        <w:rFonts w:ascii="Wingdings" w:hAnsi="Wingdings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>
    <w:nsid w:val="5FC67F85"/>
    <w:multiLevelType w:val="multilevel"/>
    <w:tmpl w:val="F552F69A"/>
    <w:lvl w:ilvl="0">
      <w:start w:val="1"/>
      <w:numFmt w:val="decimal"/>
      <w:lvlText w:val="%1."/>
      <w:lvlJc w:val="left"/>
      <w:pPr>
        <w:ind w:left="1154" w:hanging="360"/>
      </w:pPr>
      <w:rPr>
        <w:rFonts w:ascii="Univers LT Pro 45 Light" w:hAnsi="Univers LT Pro 45 Light" w:hint="default"/>
        <w:caps/>
        <w:sz w:val="20"/>
        <w:u w:color="00833C" w:themeColor="text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41C5F20"/>
    <w:multiLevelType w:val="multilevel"/>
    <w:tmpl w:val="0D527F6A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2552" w:hanging="567"/>
      </w:pPr>
      <w:rPr>
        <w:rFonts w:ascii="Wingdings" w:hAnsi="Wingdings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9">
    <w:nsid w:val="64B71753"/>
    <w:multiLevelType w:val="multilevel"/>
    <w:tmpl w:val="D1B465D4"/>
    <w:lvl w:ilvl="0">
      <w:start w:val="1"/>
      <w:numFmt w:val="bullet"/>
      <w:lvlText w:val="–"/>
      <w:lvlJc w:val="left"/>
      <w:pPr>
        <w:tabs>
          <w:tab w:val="num" w:pos="568"/>
        </w:tabs>
        <w:ind w:left="568" w:hanging="284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8666276"/>
    <w:multiLevelType w:val="hybridMultilevel"/>
    <w:tmpl w:val="7BAC08D2"/>
    <w:lvl w:ilvl="0" w:tplc="57A48C44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E9689C"/>
    <w:multiLevelType w:val="multilevel"/>
    <w:tmpl w:val="0D527F6A"/>
    <w:lvl w:ilvl="0">
      <w:start w:val="1"/>
      <w:numFmt w:val="decimal"/>
      <w:isLgl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lowerLetter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1418"/>
        </w:tabs>
        <w:ind w:left="1418" w:hanging="567"/>
      </w:pPr>
      <w:rPr>
        <w:rFonts w:hint="default"/>
      </w:rPr>
    </w:lvl>
    <w:lvl w:ilvl="3">
      <w:start w:val="1"/>
      <w:numFmt w:val="lowerRoman"/>
      <w:lvlText w:val="%4."/>
      <w:lvlJc w:val="left"/>
      <w:pPr>
        <w:tabs>
          <w:tab w:val="num" w:pos="1985"/>
        </w:tabs>
        <w:ind w:left="1985" w:hanging="567"/>
      </w:pPr>
      <w:rPr>
        <w:rFonts w:hint="default"/>
      </w:rPr>
    </w:lvl>
    <w:lvl w:ilvl="4">
      <w:start w:val="1"/>
      <w:numFmt w:val="lowerRoman"/>
      <w:lvlText w:val="(%5)"/>
      <w:lvlJc w:val="left"/>
      <w:pPr>
        <w:tabs>
          <w:tab w:val="num" w:pos="1985"/>
        </w:tabs>
        <w:ind w:left="2552" w:hanging="567"/>
      </w:pPr>
      <w:rPr>
        <w:rFonts w:hint="default"/>
      </w:rPr>
    </w:lvl>
    <w:lvl w:ilvl="5">
      <w:start w:val="1"/>
      <w:numFmt w:val="bullet"/>
      <w:lvlText w:val="­"/>
      <w:lvlJc w:val="left"/>
      <w:pPr>
        <w:tabs>
          <w:tab w:val="num" w:pos="1985"/>
        </w:tabs>
        <w:ind w:left="2552" w:hanging="567"/>
      </w:pPr>
      <w:rPr>
        <w:rFonts w:ascii="Courier New" w:hAnsi="Courier New" w:hint="default"/>
      </w:rPr>
    </w:lvl>
    <w:lvl w:ilvl="6">
      <w:start w:val="1"/>
      <w:numFmt w:val="bullet"/>
      <w:lvlText w:val=""/>
      <w:lvlJc w:val="left"/>
      <w:pPr>
        <w:tabs>
          <w:tab w:val="num" w:pos="1985"/>
        </w:tabs>
        <w:ind w:left="2552" w:hanging="567"/>
      </w:pPr>
      <w:rPr>
        <w:rFonts w:ascii="Wingdings" w:hAnsi="Wingdings" w:hint="default"/>
        <w:color w:val="575756" w:themeColor="accent2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2">
    <w:nsid w:val="762B2A7D"/>
    <w:multiLevelType w:val="multilevel"/>
    <w:tmpl w:val="4D087F5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ascii="Univers Light" w:hAnsi="Univers Light"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18"/>
        </w:tabs>
        <w:ind w:left="1418" w:hanging="1418"/>
      </w:pPr>
      <w:rPr>
        <w:rFonts w:hint="default"/>
      </w:rPr>
    </w:lvl>
  </w:abstractNum>
  <w:num w:numId="1">
    <w:abstractNumId w:val="23"/>
  </w:num>
  <w:num w:numId="2">
    <w:abstractNumId w:val="5"/>
  </w:num>
  <w:num w:numId="3">
    <w:abstractNumId w:val="1"/>
  </w:num>
  <w:num w:numId="4">
    <w:abstractNumId w:val="0"/>
  </w:num>
  <w:num w:numId="5">
    <w:abstractNumId w:val="23"/>
  </w:num>
  <w:num w:numId="6">
    <w:abstractNumId w:val="10"/>
  </w:num>
  <w:num w:numId="7">
    <w:abstractNumId w:val="12"/>
  </w:num>
  <w:num w:numId="8">
    <w:abstractNumId w:val="42"/>
  </w:num>
  <w:num w:numId="9">
    <w:abstractNumId w:val="16"/>
  </w:num>
  <w:num w:numId="10">
    <w:abstractNumId w:val="29"/>
  </w:num>
  <w:num w:numId="11">
    <w:abstractNumId w:val="26"/>
  </w:num>
  <w:num w:numId="12">
    <w:abstractNumId w:val="19"/>
  </w:num>
  <w:num w:numId="13">
    <w:abstractNumId w:val="10"/>
  </w:num>
  <w:num w:numId="14">
    <w:abstractNumId w:val="34"/>
  </w:num>
  <w:num w:numId="15">
    <w:abstractNumId w:val="8"/>
  </w:num>
  <w:num w:numId="16">
    <w:abstractNumId w:val="32"/>
  </w:num>
  <w:num w:numId="17">
    <w:abstractNumId w:val="2"/>
  </w:num>
  <w:num w:numId="18">
    <w:abstractNumId w:val="30"/>
  </w:num>
  <w:num w:numId="19">
    <w:abstractNumId w:val="39"/>
  </w:num>
  <w:num w:numId="20">
    <w:abstractNumId w:val="9"/>
  </w:num>
  <w:num w:numId="21">
    <w:abstractNumId w:val="37"/>
  </w:num>
  <w:num w:numId="22">
    <w:abstractNumId w:val="4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2"/>
    <w:lvlOverride w:ilvl="2">
      <w:lvl w:ilvl="2">
        <w:start w:val="1"/>
        <w:numFmt w:val="decimal"/>
        <w:lvlText w:val="%1.%2.%3."/>
        <w:lvlJc w:val="left"/>
        <w:pPr>
          <w:tabs>
            <w:tab w:val="num" w:pos="964"/>
          </w:tabs>
          <w:ind w:left="964" w:hanging="964"/>
        </w:pPr>
        <w:rPr>
          <w:rFonts w:ascii="Univers LT Pro 45 Light" w:hAnsi="Univers LT Pro 45 Light" w:hint="default"/>
          <w:b w:val="0"/>
          <w:bCs w:val="0"/>
          <w:i w:val="0"/>
          <w:iCs w:val="0"/>
          <w:color w:val="00833C"/>
          <w:sz w:val="28"/>
          <w:szCs w:val="22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964"/>
          </w:tabs>
          <w:ind w:left="964" w:hanging="964"/>
        </w:pPr>
        <w:rPr>
          <w:rFonts w:ascii="Univers LT Pro 45 Light" w:hAnsi="Univers LT Pro 45 Light" w:hint="default"/>
          <w:color w:val="00833C" w:themeColor="text2"/>
          <w:sz w:val="28"/>
        </w:rPr>
      </w:lvl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</w:num>
  <w:num w:numId="27">
    <w:abstractNumId w:val="35"/>
  </w:num>
  <w:num w:numId="28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</w:num>
  <w:num w:numId="30">
    <w:abstractNumId w:val="15"/>
  </w:num>
  <w:num w:numId="31">
    <w:abstractNumId w:val="25"/>
  </w:num>
  <w:num w:numId="32">
    <w:abstractNumId w:val="14"/>
  </w:num>
  <w:num w:numId="33">
    <w:abstractNumId w:val="33"/>
  </w:num>
  <w:num w:numId="34">
    <w:abstractNumId w:val="31"/>
  </w:num>
  <w:num w:numId="35">
    <w:abstractNumId w:val="4"/>
  </w:num>
  <w:num w:numId="36">
    <w:abstractNumId w:val="20"/>
  </w:num>
  <w:num w:numId="37">
    <w:abstractNumId w:val="38"/>
  </w:num>
  <w:num w:numId="38">
    <w:abstractNumId w:val="7"/>
  </w:num>
  <w:num w:numId="39">
    <w:abstractNumId w:val="36"/>
  </w:num>
  <w:num w:numId="40">
    <w:abstractNumId w:val="28"/>
  </w:num>
  <w:num w:numId="41">
    <w:abstractNumId w:val="22"/>
  </w:num>
  <w:num w:numId="42">
    <w:abstractNumId w:val="11"/>
  </w:num>
  <w:num w:numId="43">
    <w:abstractNumId w:val="6"/>
  </w:num>
  <w:num w:numId="44">
    <w:abstractNumId w:val="17"/>
  </w:num>
  <w:num w:numId="45">
    <w:abstractNumId w:val="41"/>
  </w:num>
  <w:num w:numId="46">
    <w:abstractNumId w:val="40"/>
  </w:num>
  <w:num w:numId="47">
    <w:abstractNumId w:val="18"/>
  </w:num>
  <w:num w:numId="48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24"/>
  </w:num>
  <w:num w:numId="50">
    <w:abstractNumId w:val="3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7782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4428"/>
    <w:rsid w:val="000027B0"/>
    <w:rsid w:val="00004DAD"/>
    <w:rsid w:val="00005DE5"/>
    <w:rsid w:val="000065E9"/>
    <w:rsid w:val="00011AE5"/>
    <w:rsid w:val="0001383E"/>
    <w:rsid w:val="000221B4"/>
    <w:rsid w:val="000259D9"/>
    <w:rsid w:val="000312BD"/>
    <w:rsid w:val="00031492"/>
    <w:rsid w:val="000328DB"/>
    <w:rsid w:val="00032BCA"/>
    <w:rsid w:val="00032DDE"/>
    <w:rsid w:val="0003355B"/>
    <w:rsid w:val="000340AA"/>
    <w:rsid w:val="0003482A"/>
    <w:rsid w:val="00036DB0"/>
    <w:rsid w:val="00040345"/>
    <w:rsid w:val="000403ED"/>
    <w:rsid w:val="00042218"/>
    <w:rsid w:val="0004459A"/>
    <w:rsid w:val="00045281"/>
    <w:rsid w:val="00045D0D"/>
    <w:rsid w:val="00047419"/>
    <w:rsid w:val="000514E4"/>
    <w:rsid w:val="00051ADE"/>
    <w:rsid w:val="000534C2"/>
    <w:rsid w:val="00056745"/>
    <w:rsid w:val="00057794"/>
    <w:rsid w:val="00061CC0"/>
    <w:rsid w:val="000628EB"/>
    <w:rsid w:val="000652F6"/>
    <w:rsid w:val="000660BB"/>
    <w:rsid w:val="000675EA"/>
    <w:rsid w:val="00067C80"/>
    <w:rsid w:val="00071B5B"/>
    <w:rsid w:val="00073BD1"/>
    <w:rsid w:val="0007522D"/>
    <w:rsid w:val="00077595"/>
    <w:rsid w:val="00077BB9"/>
    <w:rsid w:val="00077EB8"/>
    <w:rsid w:val="00085325"/>
    <w:rsid w:val="00092156"/>
    <w:rsid w:val="00095EE2"/>
    <w:rsid w:val="000A0696"/>
    <w:rsid w:val="000A0BDB"/>
    <w:rsid w:val="000A4BA3"/>
    <w:rsid w:val="000A67C3"/>
    <w:rsid w:val="000B3851"/>
    <w:rsid w:val="000B3B03"/>
    <w:rsid w:val="000B5495"/>
    <w:rsid w:val="000B59AE"/>
    <w:rsid w:val="000B602D"/>
    <w:rsid w:val="000C0613"/>
    <w:rsid w:val="000C2B07"/>
    <w:rsid w:val="000C4200"/>
    <w:rsid w:val="000C54BC"/>
    <w:rsid w:val="000C6900"/>
    <w:rsid w:val="000D1DA5"/>
    <w:rsid w:val="000D4DED"/>
    <w:rsid w:val="000D6E46"/>
    <w:rsid w:val="000E04FC"/>
    <w:rsid w:val="000E1C36"/>
    <w:rsid w:val="000E4DF2"/>
    <w:rsid w:val="000E5600"/>
    <w:rsid w:val="000E6975"/>
    <w:rsid w:val="000E772B"/>
    <w:rsid w:val="000F01D9"/>
    <w:rsid w:val="000F177A"/>
    <w:rsid w:val="000F1A38"/>
    <w:rsid w:val="000F5A18"/>
    <w:rsid w:val="001048BA"/>
    <w:rsid w:val="00105B42"/>
    <w:rsid w:val="00110626"/>
    <w:rsid w:val="00111D11"/>
    <w:rsid w:val="00112FDA"/>
    <w:rsid w:val="001139D1"/>
    <w:rsid w:val="00114F39"/>
    <w:rsid w:val="00115536"/>
    <w:rsid w:val="00115C78"/>
    <w:rsid w:val="001167B9"/>
    <w:rsid w:val="00117A22"/>
    <w:rsid w:val="00124780"/>
    <w:rsid w:val="00124909"/>
    <w:rsid w:val="00127C1E"/>
    <w:rsid w:val="0013348D"/>
    <w:rsid w:val="0013673C"/>
    <w:rsid w:val="00137974"/>
    <w:rsid w:val="00141058"/>
    <w:rsid w:val="00141BB1"/>
    <w:rsid w:val="0014712C"/>
    <w:rsid w:val="0015054C"/>
    <w:rsid w:val="00156BB5"/>
    <w:rsid w:val="00160A5F"/>
    <w:rsid w:val="00160A72"/>
    <w:rsid w:val="00162752"/>
    <w:rsid w:val="001705D9"/>
    <w:rsid w:val="00176D34"/>
    <w:rsid w:val="00181513"/>
    <w:rsid w:val="0018310C"/>
    <w:rsid w:val="00192D70"/>
    <w:rsid w:val="001956E9"/>
    <w:rsid w:val="001A0DC0"/>
    <w:rsid w:val="001A3271"/>
    <w:rsid w:val="001A4F93"/>
    <w:rsid w:val="001A5E53"/>
    <w:rsid w:val="001A61F0"/>
    <w:rsid w:val="001A7A15"/>
    <w:rsid w:val="001B094B"/>
    <w:rsid w:val="001B1861"/>
    <w:rsid w:val="001B2B59"/>
    <w:rsid w:val="001B70DA"/>
    <w:rsid w:val="001C0D1D"/>
    <w:rsid w:val="001C429F"/>
    <w:rsid w:val="001C6011"/>
    <w:rsid w:val="001D3F1F"/>
    <w:rsid w:val="001D6DBA"/>
    <w:rsid w:val="001D7CEB"/>
    <w:rsid w:val="001D7FB6"/>
    <w:rsid w:val="001E588C"/>
    <w:rsid w:val="001E73AD"/>
    <w:rsid w:val="001F043A"/>
    <w:rsid w:val="001F5D86"/>
    <w:rsid w:val="001F5DFE"/>
    <w:rsid w:val="001F687E"/>
    <w:rsid w:val="001F77EE"/>
    <w:rsid w:val="00200515"/>
    <w:rsid w:val="00201D03"/>
    <w:rsid w:val="0020262D"/>
    <w:rsid w:val="00212024"/>
    <w:rsid w:val="00223C78"/>
    <w:rsid w:val="0022518E"/>
    <w:rsid w:val="00225FC8"/>
    <w:rsid w:val="002276AD"/>
    <w:rsid w:val="002336D3"/>
    <w:rsid w:val="00236E74"/>
    <w:rsid w:val="00240043"/>
    <w:rsid w:val="002442FD"/>
    <w:rsid w:val="0024700D"/>
    <w:rsid w:val="0025123D"/>
    <w:rsid w:val="00253F8F"/>
    <w:rsid w:val="002546A8"/>
    <w:rsid w:val="00254CC4"/>
    <w:rsid w:val="00257003"/>
    <w:rsid w:val="00257913"/>
    <w:rsid w:val="0026223F"/>
    <w:rsid w:val="0026778B"/>
    <w:rsid w:val="002720BC"/>
    <w:rsid w:val="00275D1C"/>
    <w:rsid w:val="00282019"/>
    <w:rsid w:val="0028238D"/>
    <w:rsid w:val="002823B8"/>
    <w:rsid w:val="00283096"/>
    <w:rsid w:val="00285755"/>
    <w:rsid w:val="0028634B"/>
    <w:rsid w:val="0029026E"/>
    <w:rsid w:val="002955BA"/>
    <w:rsid w:val="00295B9B"/>
    <w:rsid w:val="00296932"/>
    <w:rsid w:val="002974E7"/>
    <w:rsid w:val="002A0C70"/>
    <w:rsid w:val="002A0D45"/>
    <w:rsid w:val="002A6F5E"/>
    <w:rsid w:val="002A7CB2"/>
    <w:rsid w:val="002B1476"/>
    <w:rsid w:val="002B36FB"/>
    <w:rsid w:val="002B3711"/>
    <w:rsid w:val="002B3813"/>
    <w:rsid w:val="002B5655"/>
    <w:rsid w:val="002B5DD4"/>
    <w:rsid w:val="002B6191"/>
    <w:rsid w:val="002C0F42"/>
    <w:rsid w:val="002C69C4"/>
    <w:rsid w:val="002C6A47"/>
    <w:rsid w:val="002D483A"/>
    <w:rsid w:val="002E0C5E"/>
    <w:rsid w:val="002E1CC7"/>
    <w:rsid w:val="002E2507"/>
    <w:rsid w:val="002E3FD5"/>
    <w:rsid w:val="002E604E"/>
    <w:rsid w:val="002F249E"/>
    <w:rsid w:val="002F625A"/>
    <w:rsid w:val="002F7A7C"/>
    <w:rsid w:val="0030246C"/>
    <w:rsid w:val="00302677"/>
    <w:rsid w:val="0030312D"/>
    <w:rsid w:val="00303ED5"/>
    <w:rsid w:val="003044A1"/>
    <w:rsid w:val="00310221"/>
    <w:rsid w:val="003114D3"/>
    <w:rsid w:val="00311C6A"/>
    <w:rsid w:val="00312DC9"/>
    <w:rsid w:val="00313C3B"/>
    <w:rsid w:val="00314BF5"/>
    <w:rsid w:val="00314DD7"/>
    <w:rsid w:val="00316558"/>
    <w:rsid w:val="0032199A"/>
    <w:rsid w:val="00321FB1"/>
    <w:rsid w:val="003242E2"/>
    <w:rsid w:val="00332786"/>
    <w:rsid w:val="00334C3D"/>
    <w:rsid w:val="003359BA"/>
    <w:rsid w:val="00340473"/>
    <w:rsid w:val="003424D8"/>
    <w:rsid w:val="003424F7"/>
    <w:rsid w:val="00350D48"/>
    <w:rsid w:val="00352279"/>
    <w:rsid w:val="003544E9"/>
    <w:rsid w:val="003600FA"/>
    <w:rsid w:val="00362A69"/>
    <w:rsid w:val="00365775"/>
    <w:rsid w:val="003665AA"/>
    <w:rsid w:val="00366BEE"/>
    <w:rsid w:val="00367B83"/>
    <w:rsid w:val="00371044"/>
    <w:rsid w:val="00372AA9"/>
    <w:rsid w:val="00373DAC"/>
    <w:rsid w:val="00373F53"/>
    <w:rsid w:val="00375A84"/>
    <w:rsid w:val="003767E7"/>
    <w:rsid w:val="0037719E"/>
    <w:rsid w:val="00377A48"/>
    <w:rsid w:val="003809B8"/>
    <w:rsid w:val="00382FF7"/>
    <w:rsid w:val="003842AB"/>
    <w:rsid w:val="00393350"/>
    <w:rsid w:val="003936B3"/>
    <w:rsid w:val="00394357"/>
    <w:rsid w:val="003950F5"/>
    <w:rsid w:val="00396A28"/>
    <w:rsid w:val="00397C56"/>
    <w:rsid w:val="003A1C55"/>
    <w:rsid w:val="003A5D30"/>
    <w:rsid w:val="003A5EF6"/>
    <w:rsid w:val="003B08BA"/>
    <w:rsid w:val="003B0F8A"/>
    <w:rsid w:val="003B2856"/>
    <w:rsid w:val="003B3151"/>
    <w:rsid w:val="003B56E0"/>
    <w:rsid w:val="003B68E5"/>
    <w:rsid w:val="003B6FA8"/>
    <w:rsid w:val="003C1EE4"/>
    <w:rsid w:val="003C1F99"/>
    <w:rsid w:val="003C50C5"/>
    <w:rsid w:val="003C5E50"/>
    <w:rsid w:val="003D7B47"/>
    <w:rsid w:val="003D7C86"/>
    <w:rsid w:val="003E131C"/>
    <w:rsid w:val="003E248C"/>
    <w:rsid w:val="003E3E85"/>
    <w:rsid w:val="003F3D51"/>
    <w:rsid w:val="003F4D13"/>
    <w:rsid w:val="0040173D"/>
    <w:rsid w:val="004022D7"/>
    <w:rsid w:val="00402C65"/>
    <w:rsid w:val="00403AD5"/>
    <w:rsid w:val="00414BAD"/>
    <w:rsid w:val="00415390"/>
    <w:rsid w:val="004174CB"/>
    <w:rsid w:val="004206C4"/>
    <w:rsid w:val="0042704C"/>
    <w:rsid w:val="004277D9"/>
    <w:rsid w:val="0043566F"/>
    <w:rsid w:val="00435A0F"/>
    <w:rsid w:val="004373F4"/>
    <w:rsid w:val="004379FB"/>
    <w:rsid w:val="0044024A"/>
    <w:rsid w:val="004419B9"/>
    <w:rsid w:val="0044239D"/>
    <w:rsid w:val="00442D0D"/>
    <w:rsid w:val="00443A15"/>
    <w:rsid w:val="00445917"/>
    <w:rsid w:val="00445DF7"/>
    <w:rsid w:val="00447E59"/>
    <w:rsid w:val="00450952"/>
    <w:rsid w:val="00450D9B"/>
    <w:rsid w:val="004521CF"/>
    <w:rsid w:val="00452A29"/>
    <w:rsid w:val="004538EF"/>
    <w:rsid w:val="004566A7"/>
    <w:rsid w:val="0045687F"/>
    <w:rsid w:val="0046246B"/>
    <w:rsid w:val="004629C4"/>
    <w:rsid w:val="00463637"/>
    <w:rsid w:val="00464720"/>
    <w:rsid w:val="0046589F"/>
    <w:rsid w:val="004675BE"/>
    <w:rsid w:val="0047359B"/>
    <w:rsid w:val="00473D25"/>
    <w:rsid w:val="00473FD0"/>
    <w:rsid w:val="00474699"/>
    <w:rsid w:val="00474BC9"/>
    <w:rsid w:val="0047534F"/>
    <w:rsid w:val="0047581C"/>
    <w:rsid w:val="00483FC8"/>
    <w:rsid w:val="004846A3"/>
    <w:rsid w:val="00484C48"/>
    <w:rsid w:val="00491B6F"/>
    <w:rsid w:val="004956FC"/>
    <w:rsid w:val="00495BA2"/>
    <w:rsid w:val="004A1D27"/>
    <w:rsid w:val="004A2088"/>
    <w:rsid w:val="004A50D0"/>
    <w:rsid w:val="004A6777"/>
    <w:rsid w:val="004A6BE1"/>
    <w:rsid w:val="004B2F82"/>
    <w:rsid w:val="004B3460"/>
    <w:rsid w:val="004B71D7"/>
    <w:rsid w:val="004B72D0"/>
    <w:rsid w:val="004C52A3"/>
    <w:rsid w:val="004C6B7A"/>
    <w:rsid w:val="004D301D"/>
    <w:rsid w:val="004D46CD"/>
    <w:rsid w:val="004E0A37"/>
    <w:rsid w:val="004E0B55"/>
    <w:rsid w:val="004E1264"/>
    <w:rsid w:val="004E1E5A"/>
    <w:rsid w:val="004E58E5"/>
    <w:rsid w:val="004F23B0"/>
    <w:rsid w:val="004F3F5B"/>
    <w:rsid w:val="0050290A"/>
    <w:rsid w:val="005037AD"/>
    <w:rsid w:val="00503C82"/>
    <w:rsid w:val="005059BD"/>
    <w:rsid w:val="00505C8E"/>
    <w:rsid w:val="005069E8"/>
    <w:rsid w:val="00511860"/>
    <w:rsid w:val="0051615A"/>
    <w:rsid w:val="00516E15"/>
    <w:rsid w:val="005244E8"/>
    <w:rsid w:val="00535D5B"/>
    <w:rsid w:val="005363EE"/>
    <w:rsid w:val="0053640C"/>
    <w:rsid w:val="00536801"/>
    <w:rsid w:val="00540B6B"/>
    <w:rsid w:val="0054405B"/>
    <w:rsid w:val="0054421B"/>
    <w:rsid w:val="00547A40"/>
    <w:rsid w:val="00547CBA"/>
    <w:rsid w:val="00550E6E"/>
    <w:rsid w:val="005515E4"/>
    <w:rsid w:val="0055170C"/>
    <w:rsid w:val="00562946"/>
    <w:rsid w:val="00562E3A"/>
    <w:rsid w:val="00564206"/>
    <w:rsid w:val="00564428"/>
    <w:rsid w:val="00564F68"/>
    <w:rsid w:val="005657BC"/>
    <w:rsid w:val="00566076"/>
    <w:rsid w:val="005668AF"/>
    <w:rsid w:val="00567488"/>
    <w:rsid w:val="00570D9D"/>
    <w:rsid w:val="00573757"/>
    <w:rsid w:val="0057489E"/>
    <w:rsid w:val="00576E87"/>
    <w:rsid w:val="005812E8"/>
    <w:rsid w:val="0058639A"/>
    <w:rsid w:val="0058790C"/>
    <w:rsid w:val="0059363D"/>
    <w:rsid w:val="00595230"/>
    <w:rsid w:val="00596D0C"/>
    <w:rsid w:val="005A0C33"/>
    <w:rsid w:val="005A0C97"/>
    <w:rsid w:val="005A3F46"/>
    <w:rsid w:val="005A419D"/>
    <w:rsid w:val="005A4797"/>
    <w:rsid w:val="005A6CD7"/>
    <w:rsid w:val="005B138B"/>
    <w:rsid w:val="005B21EC"/>
    <w:rsid w:val="005B2420"/>
    <w:rsid w:val="005B2B5D"/>
    <w:rsid w:val="005B32D5"/>
    <w:rsid w:val="005B4064"/>
    <w:rsid w:val="005B7C99"/>
    <w:rsid w:val="005C3595"/>
    <w:rsid w:val="005C53E6"/>
    <w:rsid w:val="005C5ECD"/>
    <w:rsid w:val="005C79D8"/>
    <w:rsid w:val="005D0D58"/>
    <w:rsid w:val="005E1F01"/>
    <w:rsid w:val="005E25F0"/>
    <w:rsid w:val="005E3528"/>
    <w:rsid w:val="005E3CE6"/>
    <w:rsid w:val="005E424D"/>
    <w:rsid w:val="005E44DE"/>
    <w:rsid w:val="005F003A"/>
    <w:rsid w:val="005F05B1"/>
    <w:rsid w:val="005F0C54"/>
    <w:rsid w:val="005F23FB"/>
    <w:rsid w:val="005F50A9"/>
    <w:rsid w:val="005F78B5"/>
    <w:rsid w:val="00601AEC"/>
    <w:rsid w:val="0060270C"/>
    <w:rsid w:val="006048CE"/>
    <w:rsid w:val="00606A17"/>
    <w:rsid w:val="00610441"/>
    <w:rsid w:val="006147B2"/>
    <w:rsid w:val="006166FB"/>
    <w:rsid w:val="006214B7"/>
    <w:rsid w:val="00621EB5"/>
    <w:rsid w:val="00630406"/>
    <w:rsid w:val="00630740"/>
    <w:rsid w:val="006356CF"/>
    <w:rsid w:val="00654D79"/>
    <w:rsid w:val="00661B1B"/>
    <w:rsid w:val="00665B8D"/>
    <w:rsid w:val="00667D70"/>
    <w:rsid w:val="00671F98"/>
    <w:rsid w:val="00675960"/>
    <w:rsid w:val="00675B28"/>
    <w:rsid w:val="006767C7"/>
    <w:rsid w:val="00680F00"/>
    <w:rsid w:val="00681093"/>
    <w:rsid w:val="00683650"/>
    <w:rsid w:val="006900EE"/>
    <w:rsid w:val="00691240"/>
    <w:rsid w:val="00692244"/>
    <w:rsid w:val="006957D5"/>
    <w:rsid w:val="00695CC3"/>
    <w:rsid w:val="006961EB"/>
    <w:rsid w:val="006A0F0B"/>
    <w:rsid w:val="006A2D52"/>
    <w:rsid w:val="006A6FA9"/>
    <w:rsid w:val="006B3815"/>
    <w:rsid w:val="006B625B"/>
    <w:rsid w:val="006B6405"/>
    <w:rsid w:val="006C1F66"/>
    <w:rsid w:val="006C2A0A"/>
    <w:rsid w:val="006C595E"/>
    <w:rsid w:val="006C5AC7"/>
    <w:rsid w:val="006C600A"/>
    <w:rsid w:val="006C7072"/>
    <w:rsid w:val="006D1B52"/>
    <w:rsid w:val="006D404B"/>
    <w:rsid w:val="006E03DF"/>
    <w:rsid w:val="006E2420"/>
    <w:rsid w:val="006E536F"/>
    <w:rsid w:val="006E5C1A"/>
    <w:rsid w:val="006E7CB1"/>
    <w:rsid w:val="006F0C64"/>
    <w:rsid w:val="006F19A1"/>
    <w:rsid w:val="006F27EF"/>
    <w:rsid w:val="007005BF"/>
    <w:rsid w:val="00703E00"/>
    <w:rsid w:val="0070438B"/>
    <w:rsid w:val="00705C74"/>
    <w:rsid w:val="00705D96"/>
    <w:rsid w:val="00705E9C"/>
    <w:rsid w:val="007075CA"/>
    <w:rsid w:val="007108BF"/>
    <w:rsid w:val="00711B52"/>
    <w:rsid w:val="00715668"/>
    <w:rsid w:val="007361A0"/>
    <w:rsid w:val="0074153C"/>
    <w:rsid w:val="00742041"/>
    <w:rsid w:val="007435BB"/>
    <w:rsid w:val="007526FA"/>
    <w:rsid w:val="0075373D"/>
    <w:rsid w:val="00754A29"/>
    <w:rsid w:val="0076418B"/>
    <w:rsid w:val="007704DB"/>
    <w:rsid w:val="00771EC2"/>
    <w:rsid w:val="0077238D"/>
    <w:rsid w:val="007776B2"/>
    <w:rsid w:val="007835C4"/>
    <w:rsid w:val="007861FA"/>
    <w:rsid w:val="00786636"/>
    <w:rsid w:val="00786AB2"/>
    <w:rsid w:val="00792ACD"/>
    <w:rsid w:val="0079518C"/>
    <w:rsid w:val="007966BC"/>
    <w:rsid w:val="00796BF9"/>
    <w:rsid w:val="007A27F6"/>
    <w:rsid w:val="007A5FAF"/>
    <w:rsid w:val="007A7B06"/>
    <w:rsid w:val="007A7EC4"/>
    <w:rsid w:val="007B2495"/>
    <w:rsid w:val="007B293D"/>
    <w:rsid w:val="007B5C31"/>
    <w:rsid w:val="007B5EC8"/>
    <w:rsid w:val="007B7182"/>
    <w:rsid w:val="007C0689"/>
    <w:rsid w:val="007C1AF6"/>
    <w:rsid w:val="007C506C"/>
    <w:rsid w:val="007D1E44"/>
    <w:rsid w:val="007D437D"/>
    <w:rsid w:val="007D4C76"/>
    <w:rsid w:val="007D5621"/>
    <w:rsid w:val="007E1064"/>
    <w:rsid w:val="007E5A42"/>
    <w:rsid w:val="007E7DB7"/>
    <w:rsid w:val="007F10F4"/>
    <w:rsid w:val="007F2B78"/>
    <w:rsid w:val="007F3993"/>
    <w:rsid w:val="00803496"/>
    <w:rsid w:val="00805910"/>
    <w:rsid w:val="008110DB"/>
    <w:rsid w:val="00815760"/>
    <w:rsid w:val="00817340"/>
    <w:rsid w:val="00817391"/>
    <w:rsid w:val="0082052F"/>
    <w:rsid w:val="00830DFD"/>
    <w:rsid w:val="00835276"/>
    <w:rsid w:val="008407B1"/>
    <w:rsid w:val="00843F8A"/>
    <w:rsid w:val="00844739"/>
    <w:rsid w:val="00846647"/>
    <w:rsid w:val="00850076"/>
    <w:rsid w:val="0085095D"/>
    <w:rsid w:val="00850C2E"/>
    <w:rsid w:val="00851F1C"/>
    <w:rsid w:val="00854AD7"/>
    <w:rsid w:val="00862A6B"/>
    <w:rsid w:val="00862A9F"/>
    <w:rsid w:val="00863169"/>
    <w:rsid w:val="008652AE"/>
    <w:rsid w:val="008711CD"/>
    <w:rsid w:val="00872E1B"/>
    <w:rsid w:val="00875C7F"/>
    <w:rsid w:val="00876074"/>
    <w:rsid w:val="0087668B"/>
    <w:rsid w:val="008766C1"/>
    <w:rsid w:val="0088020A"/>
    <w:rsid w:val="00883A3D"/>
    <w:rsid w:val="008841E0"/>
    <w:rsid w:val="00884519"/>
    <w:rsid w:val="00887A71"/>
    <w:rsid w:val="00891081"/>
    <w:rsid w:val="008966FB"/>
    <w:rsid w:val="008A1195"/>
    <w:rsid w:val="008A2AE2"/>
    <w:rsid w:val="008A33A5"/>
    <w:rsid w:val="008A54E4"/>
    <w:rsid w:val="008A7D98"/>
    <w:rsid w:val="008B0910"/>
    <w:rsid w:val="008B2B38"/>
    <w:rsid w:val="008B4080"/>
    <w:rsid w:val="008B727D"/>
    <w:rsid w:val="008B7774"/>
    <w:rsid w:val="008C1723"/>
    <w:rsid w:val="008C42D1"/>
    <w:rsid w:val="008C6375"/>
    <w:rsid w:val="008D2F9A"/>
    <w:rsid w:val="008D5557"/>
    <w:rsid w:val="008D5F56"/>
    <w:rsid w:val="008D7DD9"/>
    <w:rsid w:val="008E2441"/>
    <w:rsid w:val="008E3E33"/>
    <w:rsid w:val="008F0349"/>
    <w:rsid w:val="008F03AC"/>
    <w:rsid w:val="008F272C"/>
    <w:rsid w:val="00902FF6"/>
    <w:rsid w:val="00904FC2"/>
    <w:rsid w:val="0090623C"/>
    <w:rsid w:val="00910C1E"/>
    <w:rsid w:val="00911E25"/>
    <w:rsid w:val="00912386"/>
    <w:rsid w:val="00914084"/>
    <w:rsid w:val="009169F4"/>
    <w:rsid w:val="00920A9A"/>
    <w:rsid w:val="00922279"/>
    <w:rsid w:val="0092251E"/>
    <w:rsid w:val="009229C2"/>
    <w:rsid w:val="0092444F"/>
    <w:rsid w:val="00926036"/>
    <w:rsid w:val="00926CB8"/>
    <w:rsid w:val="00927E66"/>
    <w:rsid w:val="00933051"/>
    <w:rsid w:val="009338F1"/>
    <w:rsid w:val="00937100"/>
    <w:rsid w:val="00940FC6"/>
    <w:rsid w:val="009413D9"/>
    <w:rsid w:val="00941A6A"/>
    <w:rsid w:val="00943A2B"/>
    <w:rsid w:val="00944EE0"/>
    <w:rsid w:val="00944FB5"/>
    <w:rsid w:val="0094677B"/>
    <w:rsid w:val="0094701A"/>
    <w:rsid w:val="0095001A"/>
    <w:rsid w:val="009515FE"/>
    <w:rsid w:val="009531BB"/>
    <w:rsid w:val="00953712"/>
    <w:rsid w:val="00956453"/>
    <w:rsid w:val="009565CB"/>
    <w:rsid w:val="0096096B"/>
    <w:rsid w:val="00963315"/>
    <w:rsid w:val="00967C09"/>
    <w:rsid w:val="009717BD"/>
    <w:rsid w:val="00972CFF"/>
    <w:rsid w:val="00973BDB"/>
    <w:rsid w:val="009765EA"/>
    <w:rsid w:val="00980E73"/>
    <w:rsid w:val="0098196A"/>
    <w:rsid w:val="00985D37"/>
    <w:rsid w:val="00991051"/>
    <w:rsid w:val="009913D7"/>
    <w:rsid w:val="009935EC"/>
    <w:rsid w:val="009939BF"/>
    <w:rsid w:val="00993AE9"/>
    <w:rsid w:val="00995DC8"/>
    <w:rsid w:val="009973E5"/>
    <w:rsid w:val="009974FB"/>
    <w:rsid w:val="009978CE"/>
    <w:rsid w:val="009A01CF"/>
    <w:rsid w:val="009A0B6D"/>
    <w:rsid w:val="009A10AD"/>
    <w:rsid w:val="009A3A12"/>
    <w:rsid w:val="009A4C73"/>
    <w:rsid w:val="009A51D6"/>
    <w:rsid w:val="009B06B2"/>
    <w:rsid w:val="009B1325"/>
    <w:rsid w:val="009B1E6E"/>
    <w:rsid w:val="009B5734"/>
    <w:rsid w:val="009B678A"/>
    <w:rsid w:val="009B776B"/>
    <w:rsid w:val="009B7CBB"/>
    <w:rsid w:val="009C22C4"/>
    <w:rsid w:val="009C2A27"/>
    <w:rsid w:val="009C38E6"/>
    <w:rsid w:val="009C3F35"/>
    <w:rsid w:val="009C53BE"/>
    <w:rsid w:val="009C58FD"/>
    <w:rsid w:val="009C5BBD"/>
    <w:rsid w:val="009C6F93"/>
    <w:rsid w:val="009D2C1E"/>
    <w:rsid w:val="009D49F8"/>
    <w:rsid w:val="009E2E57"/>
    <w:rsid w:val="009F19E3"/>
    <w:rsid w:val="009F24DF"/>
    <w:rsid w:val="00A000C4"/>
    <w:rsid w:val="00A01481"/>
    <w:rsid w:val="00A01B45"/>
    <w:rsid w:val="00A04808"/>
    <w:rsid w:val="00A05750"/>
    <w:rsid w:val="00A0626D"/>
    <w:rsid w:val="00A113D5"/>
    <w:rsid w:val="00A13142"/>
    <w:rsid w:val="00A143E6"/>
    <w:rsid w:val="00A14571"/>
    <w:rsid w:val="00A153BA"/>
    <w:rsid w:val="00A15E3D"/>
    <w:rsid w:val="00A17600"/>
    <w:rsid w:val="00A17C5B"/>
    <w:rsid w:val="00A20BC7"/>
    <w:rsid w:val="00A2240F"/>
    <w:rsid w:val="00A23305"/>
    <w:rsid w:val="00A239B3"/>
    <w:rsid w:val="00A24D58"/>
    <w:rsid w:val="00A25706"/>
    <w:rsid w:val="00A30048"/>
    <w:rsid w:val="00A34140"/>
    <w:rsid w:val="00A345F6"/>
    <w:rsid w:val="00A42E29"/>
    <w:rsid w:val="00A42EB4"/>
    <w:rsid w:val="00A443F0"/>
    <w:rsid w:val="00A47AC9"/>
    <w:rsid w:val="00A51220"/>
    <w:rsid w:val="00A5173D"/>
    <w:rsid w:val="00A52C5B"/>
    <w:rsid w:val="00A60E73"/>
    <w:rsid w:val="00A662F2"/>
    <w:rsid w:val="00A67C98"/>
    <w:rsid w:val="00A67F44"/>
    <w:rsid w:val="00A734E9"/>
    <w:rsid w:val="00A75868"/>
    <w:rsid w:val="00A75B6F"/>
    <w:rsid w:val="00A76251"/>
    <w:rsid w:val="00A83760"/>
    <w:rsid w:val="00A837E8"/>
    <w:rsid w:val="00A83B25"/>
    <w:rsid w:val="00A93038"/>
    <w:rsid w:val="00A93BB7"/>
    <w:rsid w:val="00A93E19"/>
    <w:rsid w:val="00AA366E"/>
    <w:rsid w:val="00AA6C5B"/>
    <w:rsid w:val="00AB0CEC"/>
    <w:rsid w:val="00AB24A0"/>
    <w:rsid w:val="00AB47D1"/>
    <w:rsid w:val="00AB4E1F"/>
    <w:rsid w:val="00AB745C"/>
    <w:rsid w:val="00AC156D"/>
    <w:rsid w:val="00AC157D"/>
    <w:rsid w:val="00AC16B0"/>
    <w:rsid w:val="00AC35DE"/>
    <w:rsid w:val="00AC4EB7"/>
    <w:rsid w:val="00AC536D"/>
    <w:rsid w:val="00AD03C4"/>
    <w:rsid w:val="00AD3B56"/>
    <w:rsid w:val="00AD4E86"/>
    <w:rsid w:val="00AD5F7D"/>
    <w:rsid w:val="00AE05B4"/>
    <w:rsid w:val="00AE0837"/>
    <w:rsid w:val="00AE14BD"/>
    <w:rsid w:val="00AE151D"/>
    <w:rsid w:val="00AE37A5"/>
    <w:rsid w:val="00AE394D"/>
    <w:rsid w:val="00AF0BD1"/>
    <w:rsid w:val="00AF16A1"/>
    <w:rsid w:val="00AF4FBD"/>
    <w:rsid w:val="00AF5166"/>
    <w:rsid w:val="00AF673A"/>
    <w:rsid w:val="00AF750E"/>
    <w:rsid w:val="00B0344E"/>
    <w:rsid w:val="00B04C47"/>
    <w:rsid w:val="00B074AB"/>
    <w:rsid w:val="00B12ECF"/>
    <w:rsid w:val="00B134D4"/>
    <w:rsid w:val="00B167D5"/>
    <w:rsid w:val="00B16AC4"/>
    <w:rsid w:val="00B22F22"/>
    <w:rsid w:val="00B2322C"/>
    <w:rsid w:val="00B23562"/>
    <w:rsid w:val="00B241B4"/>
    <w:rsid w:val="00B24D5D"/>
    <w:rsid w:val="00B34285"/>
    <w:rsid w:val="00B358F6"/>
    <w:rsid w:val="00B35C57"/>
    <w:rsid w:val="00B36BD6"/>
    <w:rsid w:val="00B40BD3"/>
    <w:rsid w:val="00B4360B"/>
    <w:rsid w:val="00B459EC"/>
    <w:rsid w:val="00B46151"/>
    <w:rsid w:val="00B461F2"/>
    <w:rsid w:val="00B47D42"/>
    <w:rsid w:val="00B5556F"/>
    <w:rsid w:val="00B603A3"/>
    <w:rsid w:val="00B702C2"/>
    <w:rsid w:val="00B7581F"/>
    <w:rsid w:val="00B766F5"/>
    <w:rsid w:val="00B77913"/>
    <w:rsid w:val="00B80B02"/>
    <w:rsid w:val="00B87667"/>
    <w:rsid w:val="00B91183"/>
    <w:rsid w:val="00B97D51"/>
    <w:rsid w:val="00BA1956"/>
    <w:rsid w:val="00BA2F12"/>
    <w:rsid w:val="00BA51BB"/>
    <w:rsid w:val="00BA717D"/>
    <w:rsid w:val="00BA78F1"/>
    <w:rsid w:val="00BA7A60"/>
    <w:rsid w:val="00BB11C6"/>
    <w:rsid w:val="00BB1B91"/>
    <w:rsid w:val="00BB685E"/>
    <w:rsid w:val="00BC00ED"/>
    <w:rsid w:val="00BC124B"/>
    <w:rsid w:val="00BC4EEC"/>
    <w:rsid w:val="00BC786A"/>
    <w:rsid w:val="00BD1120"/>
    <w:rsid w:val="00BD2D18"/>
    <w:rsid w:val="00BD35FF"/>
    <w:rsid w:val="00BD4242"/>
    <w:rsid w:val="00BD48DF"/>
    <w:rsid w:val="00BD63D6"/>
    <w:rsid w:val="00BD7AC1"/>
    <w:rsid w:val="00BE56D7"/>
    <w:rsid w:val="00BE677F"/>
    <w:rsid w:val="00BF00B0"/>
    <w:rsid w:val="00BF00E6"/>
    <w:rsid w:val="00BF2B1B"/>
    <w:rsid w:val="00BF38C9"/>
    <w:rsid w:val="00BF734E"/>
    <w:rsid w:val="00C02A0B"/>
    <w:rsid w:val="00C03AEB"/>
    <w:rsid w:val="00C0470E"/>
    <w:rsid w:val="00C05D9A"/>
    <w:rsid w:val="00C0778F"/>
    <w:rsid w:val="00C12AA9"/>
    <w:rsid w:val="00C12DC1"/>
    <w:rsid w:val="00C12F7B"/>
    <w:rsid w:val="00C13AD8"/>
    <w:rsid w:val="00C14881"/>
    <w:rsid w:val="00C22C8D"/>
    <w:rsid w:val="00C23636"/>
    <w:rsid w:val="00C23C10"/>
    <w:rsid w:val="00C243CB"/>
    <w:rsid w:val="00C42167"/>
    <w:rsid w:val="00C45E69"/>
    <w:rsid w:val="00C45EF1"/>
    <w:rsid w:val="00C51321"/>
    <w:rsid w:val="00C54590"/>
    <w:rsid w:val="00C57A4E"/>
    <w:rsid w:val="00C607A6"/>
    <w:rsid w:val="00C607E1"/>
    <w:rsid w:val="00C60CE5"/>
    <w:rsid w:val="00C6408F"/>
    <w:rsid w:val="00C674D2"/>
    <w:rsid w:val="00C751BE"/>
    <w:rsid w:val="00C76A5D"/>
    <w:rsid w:val="00C76AE6"/>
    <w:rsid w:val="00C819A8"/>
    <w:rsid w:val="00C8698C"/>
    <w:rsid w:val="00C875DD"/>
    <w:rsid w:val="00C91E20"/>
    <w:rsid w:val="00C928AF"/>
    <w:rsid w:val="00C92B5B"/>
    <w:rsid w:val="00C9546C"/>
    <w:rsid w:val="00C9586B"/>
    <w:rsid w:val="00C96BD2"/>
    <w:rsid w:val="00CA2306"/>
    <w:rsid w:val="00CA2B7F"/>
    <w:rsid w:val="00CA3493"/>
    <w:rsid w:val="00CA5308"/>
    <w:rsid w:val="00CA55B3"/>
    <w:rsid w:val="00CB2B77"/>
    <w:rsid w:val="00CB4B00"/>
    <w:rsid w:val="00CC0198"/>
    <w:rsid w:val="00CC10CB"/>
    <w:rsid w:val="00CC2111"/>
    <w:rsid w:val="00CC4D1E"/>
    <w:rsid w:val="00CC553C"/>
    <w:rsid w:val="00CC78BE"/>
    <w:rsid w:val="00CD1881"/>
    <w:rsid w:val="00CE2810"/>
    <w:rsid w:val="00CE4B5C"/>
    <w:rsid w:val="00CE4D5B"/>
    <w:rsid w:val="00CE4DDB"/>
    <w:rsid w:val="00CE4F45"/>
    <w:rsid w:val="00CE4F68"/>
    <w:rsid w:val="00CE72D5"/>
    <w:rsid w:val="00CF3B32"/>
    <w:rsid w:val="00D002FC"/>
    <w:rsid w:val="00D021E6"/>
    <w:rsid w:val="00D028DB"/>
    <w:rsid w:val="00D0461B"/>
    <w:rsid w:val="00D10B44"/>
    <w:rsid w:val="00D15D50"/>
    <w:rsid w:val="00D215DC"/>
    <w:rsid w:val="00D30055"/>
    <w:rsid w:val="00D307EA"/>
    <w:rsid w:val="00D31836"/>
    <w:rsid w:val="00D330F7"/>
    <w:rsid w:val="00D40E16"/>
    <w:rsid w:val="00D414BC"/>
    <w:rsid w:val="00D4359E"/>
    <w:rsid w:val="00D44BCA"/>
    <w:rsid w:val="00D45DED"/>
    <w:rsid w:val="00D4609E"/>
    <w:rsid w:val="00D470FD"/>
    <w:rsid w:val="00D516D0"/>
    <w:rsid w:val="00D51FA6"/>
    <w:rsid w:val="00D5372D"/>
    <w:rsid w:val="00D574DA"/>
    <w:rsid w:val="00D57DF7"/>
    <w:rsid w:val="00D604B0"/>
    <w:rsid w:val="00D6093E"/>
    <w:rsid w:val="00D62384"/>
    <w:rsid w:val="00D6369D"/>
    <w:rsid w:val="00D64B50"/>
    <w:rsid w:val="00D65307"/>
    <w:rsid w:val="00D6544F"/>
    <w:rsid w:val="00D65976"/>
    <w:rsid w:val="00D72CEA"/>
    <w:rsid w:val="00D73746"/>
    <w:rsid w:val="00D73D09"/>
    <w:rsid w:val="00D74E38"/>
    <w:rsid w:val="00D765AD"/>
    <w:rsid w:val="00D80905"/>
    <w:rsid w:val="00D81B65"/>
    <w:rsid w:val="00D81E9A"/>
    <w:rsid w:val="00D82259"/>
    <w:rsid w:val="00D8380A"/>
    <w:rsid w:val="00D84F2C"/>
    <w:rsid w:val="00D86981"/>
    <w:rsid w:val="00D86E69"/>
    <w:rsid w:val="00D87C86"/>
    <w:rsid w:val="00D91ECE"/>
    <w:rsid w:val="00D933BC"/>
    <w:rsid w:val="00D943AA"/>
    <w:rsid w:val="00D94E9A"/>
    <w:rsid w:val="00D94F8D"/>
    <w:rsid w:val="00D97E75"/>
    <w:rsid w:val="00DA269E"/>
    <w:rsid w:val="00DA2A52"/>
    <w:rsid w:val="00DA395F"/>
    <w:rsid w:val="00DA3ACF"/>
    <w:rsid w:val="00DA4E60"/>
    <w:rsid w:val="00DB3C0E"/>
    <w:rsid w:val="00DB5763"/>
    <w:rsid w:val="00DC0A7B"/>
    <w:rsid w:val="00DC0BD2"/>
    <w:rsid w:val="00DC0DB0"/>
    <w:rsid w:val="00DC5587"/>
    <w:rsid w:val="00DC5ADD"/>
    <w:rsid w:val="00DC6DFA"/>
    <w:rsid w:val="00DD12DE"/>
    <w:rsid w:val="00DD43C6"/>
    <w:rsid w:val="00DE10A7"/>
    <w:rsid w:val="00DE3F88"/>
    <w:rsid w:val="00DE4467"/>
    <w:rsid w:val="00DF64AE"/>
    <w:rsid w:val="00DF6EC8"/>
    <w:rsid w:val="00DF7A44"/>
    <w:rsid w:val="00E1068A"/>
    <w:rsid w:val="00E13B13"/>
    <w:rsid w:val="00E206A1"/>
    <w:rsid w:val="00E23BE5"/>
    <w:rsid w:val="00E3070D"/>
    <w:rsid w:val="00E3440B"/>
    <w:rsid w:val="00E34947"/>
    <w:rsid w:val="00E36F12"/>
    <w:rsid w:val="00E40928"/>
    <w:rsid w:val="00E41747"/>
    <w:rsid w:val="00E429E0"/>
    <w:rsid w:val="00E4408D"/>
    <w:rsid w:val="00E456E8"/>
    <w:rsid w:val="00E470B7"/>
    <w:rsid w:val="00E50C10"/>
    <w:rsid w:val="00E51AA9"/>
    <w:rsid w:val="00E51AD3"/>
    <w:rsid w:val="00E52E08"/>
    <w:rsid w:val="00E53BC2"/>
    <w:rsid w:val="00E549DD"/>
    <w:rsid w:val="00E64E07"/>
    <w:rsid w:val="00E70322"/>
    <w:rsid w:val="00E705A7"/>
    <w:rsid w:val="00E73E08"/>
    <w:rsid w:val="00E76C98"/>
    <w:rsid w:val="00E8269E"/>
    <w:rsid w:val="00E934F9"/>
    <w:rsid w:val="00E96ECD"/>
    <w:rsid w:val="00EA066E"/>
    <w:rsid w:val="00EA0F55"/>
    <w:rsid w:val="00EA25C1"/>
    <w:rsid w:val="00EA4DA5"/>
    <w:rsid w:val="00EA4FA7"/>
    <w:rsid w:val="00EA74FC"/>
    <w:rsid w:val="00EB6A5A"/>
    <w:rsid w:val="00EB7A61"/>
    <w:rsid w:val="00EB7D5A"/>
    <w:rsid w:val="00EC32DF"/>
    <w:rsid w:val="00EC69C0"/>
    <w:rsid w:val="00EE07EE"/>
    <w:rsid w:val="00EE1D6C"/>
    <w:rsid w:val="00EE65C3"/>
    <w:rsid w:val="00EF6887"/>
    <w:rsid w:val="00EF6EB9"/>
    <w:rsid w:val="00F017BF"/>
    <w:rsid w:val="00F06A79"/>
    <w:rsid w:val="00F06C67"/>
    <w:rsid w:val="00F07F9E"/>
    <w:rsid w:val="00F10A06"/>
    <w:rsid w:val="00F134CD"/>
    <w:rsid w:val="00F146C9"/>
    <w:rsid w:val="00F1639E"/>
    <w:rsid w:val="00F164A0"/>
    <w:rsid w:val="00F17E4D"/>
    <w:rsid w:val="00F21EE9"/>
    <w:rsid w:val="00F22A85"/>
    <w:rsid w:val="00F22D4E"/>
    <w:rsid w:val="00F23DCD"/>
    <w:rsid w:val="00F2594F"/>
    <w:rsid w:val="00F25C81"/>
    <w:rsid w:val="00F27385"/>
    <w:rsid w:val="00F352B6"/>
    <w:rsid w:val="00F35D6B"/>
    <w:rsid w:val="00F37C5F"/>
    <w:rsid w:val="00F4706B"/>
    <w:rsid w:val="00F477A8"/>
    <w:rsid w:val="00F53432"/>
    <w:rsid w:val="00F535CF"/>
    <w:rsid w:val="00F57366"/>
    <w:rsid w:val="00F60B90"/>
    <w:rsid w:val="00F65D78"/>
    <w:rsid w:val="00F6613D"/>
    <w:rsid w:val="00F738DC"/>
    <w:rsid w:val="00F7643A"/>
    <w:rsid w:val="00F771AC"/>
    <w:rsid w:val="00F80596"/>
    <w:rsid w:val="00F81AE3"/>
    <w:rsid w:val="00F833DE"/>
    <w:rsid w:val="00F837D6"/>
    <w:rsid w:val="00F85634"/>
    <w:rsid w:val="00F90B67"/>
    <w:rsid w:val="00F910C4"/>
    <w:rsid w:val="00F93DAA"/>
    <w:rsid w:val="00FA2BF7"/>
    <w:rsid w:val="00FA4BED"/>
    <w:rsid w:val="00FA4E8A"/>
    <w:rsid w:val="00FA5A37"/>
    <w:rsid w:val="00FB0AB2"/>
    <w:rsid w:val="00FB1EE5"/>
    <w:rsid w:val="00FB3A35"/>
    <w:rsid w:val="00FB781E"/>
    <w:rsid w:val="00FC195F"/>
    <w:rsid w:val="00FC1B99"/>
    <w:rsid w:val="00FC3186"/>
    <w:rsid w:val="00FC4C40"/>
    <w:rsid w:val="00FC536E"/>
    <w:rsid w:val="00FD08CD"/>
    <w:rsid w:val="00FD2336"/>
    <w:rsid w:val="00FD4770"/>
    <w:rsid w:val="00FD5BAC"/>
    <w:rsid w:val="00FE0473"/>
    <w:rsid w:val="00FE0C3F"/>
    <w:rsid w:val="00FE29BC"/>
    <w:rsid w:val="00FE3DDB"/>
    <w:rsid w:val="00FE5718"/>
    <w:rsid w:val="00FE57AE"/>
    <w:rsid w:val="00FE65CE"/>
    <w:rsid w:val="00FE7240"/>
    <w:rsid w:val="00FF0A49"/>
    <w:rsid w:val="00FF2C31"/>
    <w:rsid w:val="00FF2CC6"/>
    <w:rsid w:val="00FF56F4"/>
    <w:rsid w:val="00FF7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77825"/>
    <o:shapelayout v:ext="edit">
      <o:idmap v:ext="edit" data="1"/>
    </o:shapelayout>
  </w:shapeDefaults>
  <w:decimalSymbol w:val="."/>
  <w:listSeparator w:val=","/>
  <w14:docId w14:val="6B116E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semiHidden="0" w:uiPriority="1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5" w:qFormat="1"/>
    <w:lsdException w:name="footer" w:uiPriority="16" w:qFormat="1"/>
    <w:lsdException w:name="caption" w:uiPriority="35" w:qFormat="1"/>
    <w:lsdException w:name="List Bullet" w:uiPriority="7" w:qFormat="1"/>
    <w:lsdException w:name="List Bullet 2" w:uiPriority="9" w:qFormat="1"/>
    <w:lsdException w:name="Title" w:semiHidden="0" w:uiPriority="2" w:unhideWhenUsed="0" w:qFormat="1"/>
    <w:lsdException w:name="Default Paragraph Font" w:uiPriority="1"/>
    <w:lsdException w:name="Subtitle" w:semiHidden="0" w:uiPriority="2" w:unhideWhenUsed="0" w:qFormat="1"/>
    <w:lsdException w:name="Hyperlink" w:uiPriority="49" w:qFormat="1"/>
    <w:lsdException w:name="Strong" w:uiPriority="22" w:unhideWhenUsed="0" w:qFormat="1"/>
    <w:lsdException w:name="Emphasis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/>
    <w:lsdException w:name="Quote" w:semiHidden="0" w:uiPriority="25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14B7"/>
    <w:pPr>
      <w:tabs>
        <w:tab w:val="left" w:pos="1418"/>
      </w:tabs>
      <w:spacing w:line="280" w:lineRule="atLeast"/>
      <w:contextualSpacing/>
      <w:jc w:val="both"/>
    </w:pPr>
    <w:rPr>
      <w:rFonts w:ascii="Univers LT Pro 45 Light" w:hAnsi="Univers LT Pro 45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214B7"/>
    <w:pPr>
      <w:keepNext/>
      <w:keepLines/>
      <w:numPr>
        <w:numId w:val="42"/>
      </w:numPr>
      <w:spacing w:after="280" w:line="440" w:lineRule="exact"/>
      <w:jc w:val="left"/>
      <w:outlineLvl w:val="0"/>
    </w:pPr>
    <w:rPr>
      <w:rFonts w:ascii="DIN OT" w:eastAsiaTheme="majorEastAsia" w:hAnsi="DIN OT" w:cstheme="majorBidi"/>
      <w:b/>
      <w:bCs/>
      <w:caps/>
      <w:color w:val="00833C" w:themeColor="text2"/>
      <w:sz w:val="36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6214B7"/>
    <w:pPr>
      <w:keepNext/>
      <w:keepLines/>
      <w:numPr>
        <w:ilvl w:val="1"/>
        <w:numId w:val="42"/>
      </w:numPr>
      <w:spacing w:after="40" w:line="340" w:lineRule="exact"/>
      <w:jc w:val="left"/>
      <w:outlineLvl w:val="1"/>
    </w:pPr>
    <w:rPr>
      <w:rFonts w:ascii="DIN OT" w:eastAsiaTheme="majorEastAsia" w:hAnsi="DIN OT" w:cstheme="majorBidi"/>
      <w:color w:val="00833C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1"/>
    <w:semiHidden/>
    <w:rsid w:val="006214B7"/>
    <w:pPr>
      <w:keepNext/>
      <w:keepLines/>
      <w:numPr>
        <w:ilvl w:val="2"/>
        <w:numId w:val="42"/>
      </w:numPr>
      <w:spacing w:after="40" w:line="340" w:lineRule="exact"/>
      <w:jc w:val="left"/>
      <w:outlineLvl w:val="2"/>
    </w:pPr>
    <w:rPr>
      <w:rFonts w:ascii="DIN OT" w:eastAsiaTheme="majorEastAsia" w:hAnsi="DIN OT" w:cstheme="majorBidi"/>
      <w:color w:val="00833C" w:themeColor="text2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6214B7"/>
    <w:pPr>
      <w:keepNext/>
      <w:keepLines/>
      <w:numPr>
        <w:ilvl w:val="3"/>
        <w:numId w:val="42"/>
      </w:numPr>
      <w:spacing w:after="40" w:line="340" w:lineRule="exact"/>
      <w:jc w:val="left"/>
      <w:outlineLvl w:val="3"/>
    </w:pPr>
    <w:rPr>
      <w:rFonts w:ascii="DIN OT" w:eastAsiaTheme="majorEastAsia" w:hAnsi="DIN OT" w:cstheme="majorBidi"/>
      <w:iCs/>
      <w:color w:val="00833C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6214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22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B7"/>
    <w:rPr>
      <w:rFonts w:ascii="Tahoma" w:hAnsi="Tahoma" w:cs="Tahoma"/>
      <w:color w:val="000000" w:themeColor="text1"/>
      <w:sz w:val="16"/>
      <w:szCs w:val="16"/>
    </w:rPr>
  </w:style>
  <w:style w:type="paragraph" w:styleId="TOC2">
    <w:name w:val="toc 2"/>
    <w:basedOn w:val="Normal"/>
    <w:next w:val="Normal"/>
    <w:uiPriority w:val="39"/>
    <w:semiHidden/>
    <w:qFormat/>
    <w:rsid w:val="006214B7"/>
    <w:pPr>
      <w:keepLines/>
      <w:tabs>
        <w:tab w:val="clear" w:pos="1418"/>
        <w:tab w:val="left" w:pos="1276"/>
        <w:tab w:val="right" w:pos="9622"/>
      </w:tabs>
      <w:spacing w:after="40" w:line="340" w:lineRule="exact"/>
      <w:ind w:left="1276" w:right="567" w:hanging="709"/>
      <w:contextualSpacing w:val="0"/>
      <w:jc w:val="left"/>
      <w:outlineLvl w:val="1"/>
    </w:pPr>
    <w:rPr>
      <w:rFonts w:eastAsiaTheme="majorEastAsia" w:cstheme="majorBidi"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214B7"/>
    <w:rPr>
      <w:rFonts w:ascii="DIN OT" w:eastAsiaTheme="majorEastAsia" w:hAnsi="DIN OT" w:cstheme="majorBidi"/>
      <w:b/>
      <w:bCs/>
      <w:caps/>
      <w:color w:val="00833C" w:themeColor="text2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214B7"/>
    <w:rPr>
      <w:rFonts w:ascii="DIN OT" w:eastAsiaTheme="majorEastAsia" w:hAnsi="DIN OT" w:cstheme="majorBidi"/>
      <w:color w:val="00833C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214B7"/>
    <w:rPr>
      <w:rFonts w:ascii="DIN OT" w:eastAsiaTheme="majorEastAsia" w:hAnsi="DIN OT" w:cstheme="majorBidi"/>
      <w:color w:val="00833C" w:themeColor="text2"/>
      <w:sz w:val="28"/>
      <w:szCs w:val="22"/>
    </w:rPr>
  </w:style>
  <w:style w:type="paragraph" w:styleId="TOC1">
    <w:name w:val="toc 1"/>
    <w:basedOn w:val="Normal"/>
    <w:next w:val="Normal"/>
    <w:uiPriority w:val="39"/>
    <w:semiHidden/>
    <w:qFormat/>
    <w:rsid w:val="006214B7"/>
    <w:pPr>
      <w:tabs>
        <w:tab w:val="clear" w:pos="1418"/>
        <w:tab w:val="left" w:pos="567"/>
        <w:tab w:val="right" w:pos="9622"/>
      </w:tabs>
      <w:spacing w:line="340" w:lineRule="exact"/>
      <w:ind w:left="567" w:right="567" w:hanging="567"/>
      <w:contextualSpacing w:val="0"/>
    </w:pPr>
    <w:rPr>
      <w:rFonts w:ascii="DIN OT" w:eastAsiaTheme="majorEastAsia" w:hAnsi="DIN OT" w:cstheme="majorBidi"/>
      <w:b/>
      <w:bCs/>
      <w:caps/>
      <w:noProof/>
      <w:color w:val="00833C" w:themeColor="text2"/>
      <w:sz w:val="24"/>
    </w:rPr>
  </w:style>
  <w:style w:type="paragraph" w:styleId="Title">
    <w:name w:val="Title"/>
    <w:basedOn w:val="Normal"/>
    <w:next w:val="Normal"/>
    <w:link w:val="TitleChar"/>
    <w:uiPriority w:val="2"/>
    <w:semiHidden/>
    <w:qFormat/>
    <w:rsid w:val="006214B7"/>
    <w:pPr>
      <w:keepNext/>
      <w:keepLines/>
      <w:tabs>
        <w:tab w:val="left" w:pos="567"/>
      </w:tabs>
      <w:spacing w:after="280" w:line="440" w:lineRule="exact"/>
      <w:jc w:val="left"/>
      <w:outlineLvl w:val="0"/>
    </w:pPr>
    <w:rPr>
      <w:rFonts w:ascii="DIN OT" w:eastAsiaTheme="majorEastAsia" w:hAnsi="DIN OT" w:cstheme="majorBidi"/>
      <w:b/>
      <w:bCs/>
      <w:caps/>
      <w:color w:val="00833C" w:themeColor="text2"/>
      <w:sz w:val="36"/>
    </w:rPr>
  </w:style>
  <w:style w:type="character" w:customStyle="1" w:styleId="TitleChar">
    <w:name w:val="Title Char"/>
    <w:basedOn w:val="DefaultParagraphFont"/>
    <w:link w:val="Title"/>
    <w:uiPriority w:val="2"/>
    <w:semiHidden/>
    <w:rsid w:val="006214B7"/>
    <w:rPr>
      <w:rFonts w:ascii="DIN OT" w:eastAsiaTheme="majorEastAsia" w:hAnsi="DIN OT" w:cstheme="majorBidi"/>
      <w:b/>
      <w:bCs/>
      <w:caps/>
      <w:color w:val="00833C" w:themeColor="text2"/>
      <w:sz w:val="36"/>
    </w:rPr>
  </w:style>
  <w:style w:type="paragraph" w:styleId="Subtitle">
    <w:name w:val="Subtitle"/>
    <w:basedOn w:val="Normal"/>
    <w:next w:val="Normal"/>
    <w:link w:val="SubtitleChar"/>
    <w:uiPriority w:val="2"/>
    <w:semiHidden/>
    <w:qFormat/>
    <w:rsid w:val="006214B7"/>
    <w:pPr>
      <w:keepNext/>
      <w:keepLines/>
      <w:tabs>
        <w:tab w:val="left" w:pos="567"/>
      </w:tabs>
      <w:spacing w:after="40" w:line="340" w:lineRule="exact"/>
      <w:jc w:val="left"/>
      <w:outlineLvl w:val="1"/>
    </w:pPr>
    <w:rPr>
      <w:rFonts w:ascii="DIN OT" w:eastAsiaTheme="majorEastAsia" w:hAnsi="DIN OT" w:cstheme="majorBidi"/>
      <w:color w:val="00833C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6214B7"/>
    <w:rPr>
      <w:rFonts w:ascii="DIN OT" w:eastAsiaTheme="majorEastAsia" w:hAnsi="DIN OT" w:cstheme="majorBidi"/>
      <w:color w:val="00833C"/>
      <w:sz w:val="28"/>
      <w:szCs w:val="22"/>
    </w:rPr>
  </w:style>
  <w:style w:type="paragraph" w:styleId="ListBullet">
    <w:name w:val="List Bullet"/>
    <w:basedOn w:val="Normal"/>
    <w:uiPriority w:val="7"/>
    <w:qFormat/>
    <w:rsid w:val="006214B7"/>
    <w:pPr>
      <w:numPr>
        <w:numId w:val="49"/>
      </w:numPr>
    </w:pPr>
  </w:style>
  <w:style w:type="paragraph" w:styleId="ListBullet2">
    <w:name w:val="List Bullet 2"/>
    <w:basedOn w:val="Normal"/>
    <w:uiPriority w:val="9"/>
    <w:qFormat/>
    <w:rsid w:val="006214B7"/>
    <w:pPr>
      <w:numPr>
        <w:ilvl w:val="1"/>
        <w:numId w:val="49"/>
      </w:numPr>
      <w:tabs>
        <w:tab w:val="left" w:pos="794"/>
      </w:tabs>
    </w:pPr>
  </w:style>
  <w:style w:type="paragraph" w:customStyle="1" w:styleId="BandedHeading">
    <w:name w:val="Banded Heading"/>
    <w:basedOn w:val="Subtitle"/>
    <w:next w:val="Normal"/>
    <w:link w:val="BandedHeadingChar"/>
    <w:uiPriority w:val="7"/>
    <w:semiHidden/>
    <w:qFormat/>
    <w:locked/>
    <w:rsid w:val="006214B7"/>
    <w:rPr>
      <w:color w:val="007CBB" w:themeColor="accent3"/>
      <w:lang w:val="en-US" w:bidi="en-US"/>
    </w:rPr>
  </w:style>
  <w:style w:type="paragraph" w:styleId="Header">
    <w:name w:val="header"/>
    <w:basedOn w:val="Normal"/>
    <w:link w:val="HeaderChar"/>
    <w:uiPriority w:val="15"/>
    <w:qFormat/>
    <w:rsid w:val="006214B7"/>
    <w:pPr>
      <w:spacing w:line="240" w:lineRule="auto"/>
      <w:jc w:val="left"/>
    </w:pPr>
    <w:rPr>
      <w:rFonts w:ascii="DIN OT" w:hAnsi="DIN OT"/>
      <w:b/>
      <w:caps/>
      <w:color w:val="00833C" w:themeColor="text2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15"/>
    <w:rsid w:val="006214B7"/>
    <w:rPr>
      <w:rFonts w:ascii="DIN OT" w:hAnsi="DIN OT"/>
      <w:b/>
      <w:caps/>
      <w:color w:val="00833C" w:themeColor="text2"/>
      <w:sz w:val="28"/>
      <w:szCs w:val="22"/>
    </w:rPr>
  </w:style>
  <w:style w:type="paragraph" w:styleId="Footer">
    <w:name w:val="footer"/>
    <w:basedOn w:val="Normal"/>
    <w:link w:val="FooterChar"/>
    <w:uiPriority w:val="16"/>
    <w:qFormat/>
    <w:rsid w:val="006214B7"/>
    <w:pPr>
      <w:tabs>
        <w:tab w:val="center" w:pos="4320"/>
        <w:tab w:val="right" w:pos="8640"/>
      </w:tabs>
      <w:spacing w:line="240" w:lineRule="auto"/>
      <w:jc w:val="center"/>
    </w:pPr>
    <w:rPr>
      <w:color w:val="00833C"/>
      <w:sz w:val="18"/>
    </w:rPr>
  </w:style>
  <w:style w:type="character" w:customStyle="1" w:styleId="FooterChar">
    <w:name w:val="Footer Char"/>
    <w:basedOn w:val="DefaultParagraphFont"/>
    <w:link w:val="Footer"/>
    <w:uiPriority w:val="16"/>
    <w:rsid w:val="006214B7"/>
    <w:rPr>
      <w:rFonts w:ascii="Univers LT Pro 45 Light" w:hAnsi="Univers LT Pro 45 Light"/>
      <w:color w:val="00833C"/>
      <w:sz w:val="18"/>
    </w:rPr>
  </w:style>
  <w:style w:type="character" w:styleId="Hyperlink">
    <w:name w:val="Hyperlink"/>
    <w:uiPriority w:val="49"/>
    <w:semiHidden/>
    <w:qFormat/>
    <w:rsid w:val="006214B7"/>
    <w:rPr>
      <w:rFonts w:ascii="Univers LT Pro 45 Light" w:hAnsi="Univers LT Pro 45 Light"/>
      <w:sz w:val="20"/>
      <w:u w:val="single" w:color="575756" w:themeColor="accent2"/>
    </w:rPr>
  </w:style>
  <w:style w:type="numbering" w:styleId="111111">
    <w:name w:val="Outline List 2"/>
    <w:aliases w:val="Simple Numbers Letter Template"/>
    <w:basedOn w:val="NoList"/>
    <w:uiPriority w:val="99"/>
    <w:semiHidden/>
    <w:unhideWhenUsed/>
    <w:rsid w:val="006214B7"/>
    <w:pPr>
      <w:numPr>
        <w:numId w:val="2"/>
      </w:numPr>
    </w:pPr>
  </w:style>
  <w:style w:type="paragraph" w:customStyle="1" w:styleId="TableText">
    <w:name w:val="Table Text"/>
    <w:basedOn w:val="Normal"/>
    <w:uiPriority w:val="12"/>
    <w:semiHidden/>
    <w:qFormat/>
    <w:rsid w:val="006214B7"/>
    <w:pPr>
      <w:spacing w:line="240" w:lineRule="atLeast"/>
      <w:jc w:val="left"/>
    </w:pPr>
  </w:style>
  <w:style w:type="paragraph" w:customStyle="1" w:styleId="TableBullet">
    <w:name w:val="Table Bullet"/>
    <w:basedOn w:val="ListBullet"/>
    <w:uiPriority w:val="12"/>
    <w:semiHidden/>
    <w:qFormat/>
    <w:rsid w:val="006214B7"/>
    <w:pPr>
      <w:tabs>
        <w:tab w:val="left" w:pos="284"/>
      </w:tabs>
      <w:ind w:left="284" w:hanging="284"/>
    </w:pPr>
  </w:style>
  <w:style w:type="paragraph" w:customStyle="1" w:styleId="TableBullet2">
    <w:name w:val="Table Bullet 2"/>
    <w:basedOn w:val="ListBullet2"/>
    <w:next w:val="Normal"/>
    <w:uiPriority w:val="12"/>
    <w:semiHidden/>
    <w:qFormat/>
    <w:rsid w:val="006214B7"/>
    <w:pPr>
      <w:tabs>
        <w:tab w:val="clear" w:pos="794"/>
        <w:tab w:val="left" w:pos="284"/>
      </w:tabs>
      <w:ind w:left="284" w:hanging="284"/>
    </w:pPr>
  </w:style>
  <w:style w:type="character" w:customStyle="1" w:styleId="BandedHeadingChar">
    <w:name w:val="Banded Heading Char"/>
    <w:basedOn w:val="Heading3Char"/>
    <w:link w:val="BandedHeading"/>
    <w:uiPriority w:val="7"/>
    <w:semiHidden/>
    <w:rsid w:val="006214B7"/>
    <w:rPr>
      <w:rFonts w:ascii="DIN OT" w:eastAsiaTheme="majorEastAsia" w:hAnsi="DIN OT" w:cstheme="majorBidi"/>
      <w:color w:val="007CBB" w:themeColor="accent3"/>
      <w:sz w:val="28"/>
      <w:szCs w:val="22"/>
      <w:lang w:val="en-US" w:bidi="en-US"/>
    </w:rPr>
  </w:style>
  <w:style w:type="character" w:styleId="PageNumber">
    <w:name w:val="page number"/>
    <w:basedOn w:val="DefaultParagraphFont"/>
    <w:uiPriority w:val="99"/>
    <w:semiHidden/>
    <w:unhideWhenUsed/>
    <w:rsid w:val="006214B7"/>
  </w:style>
  <w:style w:type="table" w:styleId="TableGrid">
    <w:name w:val="Table Grid"/>
    <w:basedOn w:val="TableNormal"/>
    <w:uiPriority w:val="59"/>
    <w:rsid w:val="0062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6214B7"/>
    <w:tblPr>
      <w:tblStyleRowBandSize w:val="1"/>
      <w:tblStyleColBandSize w:val="1"/>
      <w:tblBorders>
        <w:top w:val="single" w:sz="4" w:space="0" w:color="1BFF82" w:themeColor="accent1" w:themeTint="99"/>
        <w:left w:val="single" w:sz="4" w:space="0" w:color="1BFF82" w:themeColor="accent1" w:themeTint="99"/>
        <w:bottom w:val="single" w:sz="4" w:space="0" w:color="1BFF82" w:themeColor="accent1" w:themeTint="99"/>
        <w:right w:val="single" w:sz="4" w:space="0" w:color="1BFF82" w:themeColor="accent1" w:themeTint="99"/>
        <w:insideH w:val="single" w:sz="4" w:space="0" w:color="1BFF82" w:themeColor="accent1" w:themeTint="99"/>
        <w:insideV w:val="single" w:sz="4" w:space="0" w:color="1BFF8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33C" w:themeColor="accent1"/>
          <w:left w:val="single" w:sz="4" w:space="0" w:color="00833C" w:themeColor="accent1"/>
          <w:bottom w:val="single" w:sz="4" w:space="0" w:color="00833C" w:themeColor="accent1"/>
          <w:right w:val="single" w:sz="4" w:space="0" w:color="00833C" w:themeColor="accent1"/>
          <w:insideH w:val="nil"/>
          <w:insideV w:val="nil"/>
        </w:tcBorders>
        <w:shd w:val="clear" w:color="auto" w:fill="00833C" w:themeFill="accent1"/>
      </w:tcPr>
    </w:tblStylePr>
    <w:tblStylePr w:type="lastRow">
      <w:rPr>
        <w:b/>
        <w:bCs/>
      </w:rPr>
      <w:tblPr/>
      <w:tcPr>
        <w:tcBorders>
          <w:top w:val="double" w:sz="4" w:space="0" w:color="00833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5" w:themeFill="accent1" w:themeFillTint="33"/>
      </w:tcPr>
    </w:tblStylePr>
    <w:tblStylePr w:type="band1Horz">
      <w:tblPr/>
      <w:tcPr>
        <w:shd w:val="clear" w:color="auto" w:fill="B3FFD5" w:themeFill="accent1" w:themeFillTint="33"/>
      </w:tcPr>
    </w:tblStylePr>
  </w:style>
  <w:style w:type="paragraph" w:styleId="ListParagraph">
    <w:name w:val="List Paragraph"/>
    <w:basedOn w:val="Normal"/>
    <w:uiPriority w:val="99"/>
    <w:semiHidden/>
    <w:rsid w:val="006214B7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6214B7"/>
    <w:rPr>
      <w:rFonts w:ascii="DIN OT" w:eastAsiaTheme="majorEastAsia" w:hAnsi="DIN OT" w:cstheme="majorBidi"/>
      <w:iCs/>
      <w:color w:val="00833C" w:themeColor="text2"/>
      <w:sz w:val="28"/>
    </w:rPr>
  </w:style>
  <w:style w:type="table" w:customStyle="1" w:styleId="GridTable5DarkAccent1">
    <w:name w:val="Grid Table 5 Dark Accent 1"/>
    <w:basedOn w:val="TableNormal"/>
    <w:uiPriority w:val="50"/>
    <w:rsid w:val="006214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33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33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33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33C" w:themeFill="accent1"/>
      </w:tcPr>
    </w:tblStylePr>
    <w:tblStylePr w:type="band1Vert">
      <w:tblPr/>
      <w:tcPr>
        <w:shd w:val="clear" w:color="auto" w:fill="67FFAC" w:themeFill="accent1" w:themeFillTint="66"/>
      </w:tcPr>
    </w:tblStylePr>
    <w:tblStylePr w:type="band1Horz">
      <w:tblPr/>
      <w:tcPr>
        <w:shd w:val="clear" w:color="auto" w:fill="67FFAC" w:themeFill="accent1" w:themeFillTint="66"/>
      </w:tcPr>
    </w:tblStylePr>
  </w:style>
  <w:style w:type="paragraph" w:styleId="TOCHeading">
    <w:name w:val="TOC Heading"/>
    <w:next w:val="Normal"/>
    <w:uiPriority w:val="39"/>
    <w:semiHidden/>
    <w:qFormat/>
    <w:rsid w:val="006214B7"/>
    <w:rPr>
      <w:rFonts w:ascii="DIN OT" w:eastAsiaTheme="majorEastAsia" w:hAnsi="DIN OT" w:cstheme="majorBidi"/>
      <w:b/>
      <w:bCs/>
      <w:caps/>
      <w:color w:val="00833C" w:themeColor="text2"/>
      <w:sz w:val="36"/>
      <w:lang w:val="en-US"/>
    </w:rPr>
  </w:style>
  <w:style w:type="table" w:customStyle="1" w:styleId="ListTable3Accent1">
    <w:name w:val="List Table 3 Accent 1"/>
    <w:aliases w:val="Ridge Table"/>
    <w:basedOn w:val="TableNormal"/>
    <w:uiPriority w:val="48"/>
    <w:rsid w:val="006214B7"/>
    <w:rPr>
      <w:rFonts w:ascii="Univers LT Pro 45 Light" w:hAnsi="Univers LT Pro 45 Light"/>
      <w:color w:val="575756" w:themeColor="accent2"/>
      <w:sz w:val="20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833C" w:themeFill="accent1"/>
      </w:tcPr>
    </w:tblStylePr>
    <w:tblStylePr w:type="lastRow">
      <w:rPr>
        <w:b/>
        <w:bCs/>
      </w:rPr>
      <w:tblPr/>
      <w:tcPr>
        <w:tcBorders>
          <w:top w:val="double" w:sz="4" w:space="0" w:color="00833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33C" w:themeColor="accent1"/>
          <w:right w:val="single" w:sz="4" w:space="0" w:color="00833C" w:themeColor="accent1"/>
        </w:tcBorders>
      </w:tcPr>
    </w:tblStylePr>
    <w:tblStylePr w:type="band1Horz">
      <w:tblPr/>
      <w:tcPr>
        <w:tcBorders>
          <w:top w:val="single" w:sz="4" w:space="0" w:color="00833C" w:themeColor="accent1"/>
          <w:bottom w:val="single" w:sz="4" w:space="0" w:color="00833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33C" w:themeColor="accent1"/>
          <w:left w:val="nil"/>
        </w:tcBorders>
      </w:tcPr>
    </w:tblStylePr>
    <w:tblStylePr w:type="swCell">
      <w:tblPr/>
      <w:tcPr>
        <w:tcBorders>
          <w:top w:val="double" w:sz="4" w:space="0" w:color="00833C" w:themeColor="accent1"/>
          <w:right w:val="nil"/>
        </w:tcBorders>
      </w:tcPr>
    </w:tblStylePr>
  </w:style>
  <w:style w:type="table" w:customStyle="1" w:styleId="ListTable4Accent1">
    <w:name w:val="List Table 4 Accent 1"/>
    <w:basedOn w:val="TableNormal"/>
    <w:uiPriority w:val="49"/>
    <w:rsid w:val="006214B7"/>
    <w:tblPr>
      <w:tblStyleRowBandSize w:val="1"/>
      <w:tblStyleColBandSize w:val="1"/>
      <w:tblBorders>
        <w:top w:val="single" w:sz="4" w:space="0" w:color="1BFF82" w:themeColor="accent1" w:themeTint="99"/>
        <w:left w:val="single" w:sz="4" w:space="0" w:color="1BFF82" w:themeColor="accent1" w:themeTint="99"/>
        <w:bottom w:val="single" w:sz="4" w:space="0" w:color="1BFF82" w:themeColor="accent1" w:themeTint="99"/>
        <w:right w:val="single" w:sz="4" w:space="0" w:color="1BFF82" w:themeColor="accent1" w:themeTint="99"/>
        <w:insideH w:val="single" w:sz="4" w:space="0" w:color="1BFF8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33C" w:themeColor="accent1"/>
          <w:left w:val="single" w:sz="4" w:space="0" w:color="00833C" w:themeColor="accent1"/>
          <w:bottom w:val="single" w:sz="4" w:space="0" w:color="00833C" w:themeColor="accent1"/>
          <w:right w:val="single" w:sz="4" w:space="0" w:color="00833C" w:themeColor="accent1"/>
          <w:insideH w:val="nil"/>
        </w:tcBorders>
        <w:shd w:val="clear" w:color="auto" w:fill="00833C" w:themeFill="accent1"/>
      </w:tcPr>
    </w:tblStylePr>
    <w:tblStylePr w:type="lastRow">
      <w:rPr>
        <w:b/>
        <w:bCs/>
      </w:rPr>
      <w:tblPr/>
      <w:tcPr>
        <w:tcBorders>
          <w:top w:val="double" w:sz="4" w:space="0" w:color="1BFF8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5" w:themeFill="accent1" w:themeFillTint="33"/>
      </w:tcPr>
    </w:tblStylePr>
    <w:tblStylePr w:type="band1Horz">
      <w:tblPr/>
      <w:tcPr>
        <w:shd w:val="clear" w:color="auto" w:fill="B3FFD5" w:themeFill="accent1" w:themeFillTint="33"/>
      </w:tcPr>
    </w:tblStylePr>
  </w:style>
  <w:style w:type="table" w:customStyle="1" w:styleId="ListTable3Accent4">
    <w:name w:val="List Table 3 Accent 4"/>
    <w:basedOn w:val="TableNormal"/>
    <w:uiPriority w:val="48"/>
    <w:rsid w:val="006214B7"/>
    <w:tblPr>
      <w:tblStyleRowBandSize w:val="1"/>
      <w:tblStyleColBandSize w:val="1"/>
      <w:tblBorders>
        <w:top w:val="single" w:sz="4" w:space="0" w:color="3CBFAE" w:themeColor="accent4"/>
        <w:left w:val="single" w:sz="4" w:space="0" w:color="3CBFAE" w:themeColor="accent4"/>
        <w:bottom w:val="single" w:sz="4" w:space="0" w:color="3CBFAE" w:themeColor="accent4"/>
        <w:right w:val="single" w:sz="4" w:space="0" w:color="3CBFA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BFAE" w:themeFill="accent4"/>
      </w:tcPr>
    </w:tblStylePr>
    <w:tblStylePr w:type="lastRow">
      <w:rPr>
        <w:b/>
        <w:bCs/>
      </w:rPr>
      <w:tblPr/>
      <w:tcPr>
        <w:tcBorders>
          <w:top w:val="double" w:sz="4" w:space="0" w:color="3CBFA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BFAE" w:themeColor="accent4"/>
          <w:right w:val="single" w:sz="4" w:space="0" w:color="3CBFAE" w:themeColor="accent4"/>
        </w:tcBorders>
      </w:tcPr>
    </w:tblStylePr>
    <w:tblStylePr w:type="band1Horz">
      <w:tblPr/>
      <w:tcPr>
        <w:tcBorders>
          <w:top w:val="single" w:sz="4" w:space="0" w:color="3CBFAE" w:themeColor="accent4"/>
          <w:bottom w:val="single" w:sz="4" w:space="0" w:color="3CBFA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BFAE" w:themeColor="accent4"/>
          <w:left w:val="nil"/>
        </w:tcBorders>
      </w:tcPr>
    </w:tblStylePr>
    <w:tblStylePr w:type="swCell">
      <w:tblPr/>
      <w:tcPr>
        <w:tcBorders>
          <w:top w:val="double" w:sz="4" w:space="0" w:color="3CBFAE" w:themeColor="accent4"/>
          <w:right w:val="nil"/>
        </w:tcBorders>
      </w:tcPr>
    </w:tblStylePr>
  </w:style>
  <w:style w:type="table" w:customStyle="1" w:styleId="PlainTable1">
    <w:name w:val="Plain Table 1"/>
    <w:basedOn w:val="TableNormal"/>
    <w:uiPriority w:val="99"/>
    <w:rsid w:val="006214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eNormal"/>
    <w:uiPriority w:val="99"/>
    <w:rsid w:val="006214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Headinggreen">
    <w:name w:val="Table Heading (green)"/>
    <w:uiPriority w:val="11"/>
    <w:semiHidden/>
    <w:qFormat/>
    <w:rsid w:val="006214B7"/>
    <w:pPr>
      <w:shd w:val="clear" w:color="auto" w:fill="00833C" w:themeFill="text2"/>
    </w:pPr>
    <w:rPr>
      <w:rFonts w:ascii="Univers LT Pro 47 Lt Cn" w:hAnsi="Univers LT Pro 47 Lt Cn"/>
      <w:bCs/>
      <w:color w:val="FFFFFF" w:themeColor="background2"/>
      <w:sz w:val="20"/>
      <w:szCs w:val="20"/>
      <w:u w:color="575756" w:themeColor="accent2"/>
      <w:lang w:eastAsia="en-GB"/>
    </w:rPr>
  </w:style>
  <w:style w:type="paragraph" w:customStyle="1" w:styleId="TableHeadinggrey">
    <w:name w:val="Table Heading (grey)"/>
    <w:uiPriority w:val="11"/>
    <w:semiHidden/>
    <w:qFormat/>
    <w:rsid w:val="006214B7"/>
    <w:pPr>
      <w:shd w:val="clear" w:color="auto" w:fill="575756" w:themeFill="accent2"/>
    </w:pPr>
    <w:rPr>
      <w:rFonts w:ascii="Univers LT Pro 47 Lt Cn" w:hAnsi="Univers LT Pro 47 Lt Cn"/>
      <w:color w:val="FFFFFF" w:themeColor="background2"/>
      <w:sz w:val="20"/>
      <w:szCs w:val="20"/>
      <w:u w:color="575756" w:themeColor="accent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214B7"/>
    <w:rPr>
      <w:rFonts w:asciiTheme="majorHAnsi" w:eastAsiaTheme="majorEastAsia" w:hAnsiTheme="majorHAnsi" w:cstheme="majorBidi"/>
      <w:color w:val="00622C" w:themeColor="accent1" w:themeShade="BF"/>
      <w:sz w:val="20"/>
    </w:rPr>
  </w:style>
  <w:style w:type="paragraph" w:customStyle="1" w:styleId="Bulletlist">
    <w:name w:val="Bullet list"/>
    <w:basedOn w:val="ListBullet"/>
    <w:uiPriority w:val="4"/>
    <w:semiHidden/>
    <w:qFormat/>
    <w:rsid w:val="006214B7"/>
    <w:rPr>
      <w:color w:val="FF0000"/>
    </w:rPr>
  </w:style>
  <w:style w:type="table" w:customStyle="1" w:styleId="ListTable3Accent2">
    <w:name w:val="List Table 3 Accent 2"/>
    <w:basedOn w:val="TableNormal"/>
    <w:uiPriority w:val="48"/>
    <w:rsid w:val="006214B7"/>
    <w:tblPr>
      <w:tblStyleRowBandSize w:val="1"/>
      <w:tblStyleColBandSize w:val="1"/>
      <w:tblBorders>
        <w:top w:val="single" w:sz="4" w:space="0" w:color="575756" w:themeColor="accent2"/>
        <w:left w:val="single" w:sz="4" w:space="0" w:color="575756" w:themeColor="accent2"/>
        <w:bottom w:val="single" w:sz="4" w:space="0" w:color="575756" w:themeColor="accent2"/>
        <w:right w:val="single" w:sz="4" w:space="0" w:color="5757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5756" w:themeFill="accent2"/>
      </w:tcPr>
    </w:tblStylePr>
    <w:tblStylePr w:type="lastRow">
      <w:rPr>
        <w:b/>
        <w:bCs/>
      </w:rPr>
      <w:tblPr/>
      <w:tcPr>
        <w:tcBorders>
          <w:top w:val="double" w:sz="4" w:space="0" w:color="5757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5756" w:themeColor="accent2"/>
          <w:right w:val="single" w:sz="4" w:space="0" w:color="575756" w:themeColor="accent2"/>
        </w:tcBorders>
      </w:tcPr>
    </w:tblStylePr>
    <w:tblStylePr w:type="band1Horz">
      <w:tblPr/>
      <w:tcPr>
        <w:tcBorders>
          <w:top w:val="single" w:sz="4" w:space="0" w:color="575756" w:themeColor="accent2"/>
          <w:bottom w:val="single" w:sz="4" w:space="0" w:color="5757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5756" w:themeColor="accent2"/>
          <w:left w:val="nil"/>
        </w:tcBorders>
      </w:tcPr>
    </w:tblStylePr>
    <w:tblStylePr w:type="swCell">
      <w:tblPr/>
      <w:tcPr>
        <w:tcBorders>
          <w:top w:val="double" w:sz="4" w:space="0" w:color="575756" w:themeColor="accent2"/>
          <w:right w:val="nil"/>
        </w:tcBorders>
      </w:tcPr>
    </w:tblStylePr>
  </w:style>
  <w:style w:type="paragraph" w:customStyle="1" w:styleId="ListBullet2ndlevel">
    <w:name w:val="List Bullet 2nd level"/>
    <w:basedOn w:val="ListBullet2"/>
    <w:uiPriority w:val="4"/>
    <w:semiHidden/>
    <w:qFormat/>
    <w:rsid w:val="006214B7"/>
    <w:rPr>
      <w:color w:val="C00000"/>
    </w:rPr>
  </w:style>
  <w:style w:type="table" w:customStyle="1" w:styleId="GridTable1LightAccent2">
    <w:name w:val="Grid Table 1 Light Accent 2"/>
    <w:basedOn w:val="TableNormal"/>
    <w:uiPriority w:val="46"/>
    <w:rsid w:val="006214B7"/>
    <w:tblPr>
      <w:tblStyleRowBandSize w:val="1"/>
      <w:tblStyleColBandSize w:val="1"/>
      <w:tblBorders>
        <w:top w:val="single" w:sz="4" w:space="0" w:color="BCBCBB" w:themeColor="accent2" w:themeTint="66"/>
        <w:left w:val="single" w:sz="4" w:space="0" w:color="BCBCBB" w:themeColor="accent2" w:themeTint="66"/>
        <w:bottom w:val="single" w:sz="4" w:space="0" w:color="BCBCBB" w:themeColor="accent2" w:themeTint="66"/>
        <w:right w:val="single" w:sz="4" w:space="0" w:color="BCBCBB" w:themeColor="accent2" w:themeTint="66"/>
        <w:insideH w:val="single" w:sz="4" w:space="0" w:color="BCBCBB" w:themeColor="accent2" w:themeTint="66"/>
        <w:insideV w:val="single" w:sz="4" w:space="0" w:color="BCBC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99"/>
    <w:rsid w:val="006214B7"/>
    <w:rPr>
      <w:rFonts w:ascii="Univers LT Pro 45 Light" w:hAnsi="Univers LT Pro 45 Light"/>
      <w:color w:val="575756" w:themeColor="accent2"/>
      <w:sz w:val="20"/>
    </w:rPr>
    <w:tblPr/>
  </w:style>
  <w:style w:type="table" w:customStyle="1" w:styleId="GridTable1LightAccent1">
    <w:name w:val="Grid Table 1 Light Accent 1"/>
    <w:basedOn w:val="TableNormal"/>
    <w:uiPriority w:val="46"/>
    <w:rsid w:val="006214B7"/>
    <w:tblPr>
      <w:tblStyleRowBandSize w:val="1"/>
      <w:tblStyleColBandSize w:val="1"/>
      <w:tblBorders>
        <w:top w:val="single" w:sz="4" w:space="0" w:color="67FFAC" w:themeColor="accent1" w:themeTint="66"/>
        <w:left w:val="single" w:sz="4" w:space="0" w:color="67FFAC" w:themeColor="accent1" w:themeTint="66"/>
        <w:bottom w:val="single" w:sz="4" w:space="0" w:color="67FFAC" w:themeColor="accent1" w:themeTint="66"/>
        <w:right w:val="single" w:sz="4" w:space="0" w:color="67FFAC" w:themeColor="accent1" w:themeTint="66"/>
        <w:insideH w:val="single" w:sz="4" w:space="0" w:color="67FFAC" w:themeColor="accent1" w:themeTint="66"/>
        <w:insideV w:val="single" w:sz="4" w:space="0" w:color="67FF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FF8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FF8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VSubtitle">
    <w:name w:val="CV Subtitle"/>
    <w:basedOn w:val="Subtitle"/>
    <w:next w:val="Normal"/>
    <w:link w:val="CVSubtitleChar"/>
    <w:uiPriority w:val="3"/>
    <w:semiHidden/>
    <w:qFormat/>
    <w:rsid w:val="006214B7"/>
    <w:rPr>
      <w:color w:val="FF0000"/>
    </w:rPr>
  </w:style>
  <w:style w:type="numbering" w:customStyle="1" w:styleId="numberedlist">
    <w:name w:val="numbered list"/>
    <w:uiPriority w:val="99"/>
    <w:rsid w:val="006214B7"/>
    <w:pPr>
      <w:numPr>
        <w:numId w:val="7"/>
      </w:numPr>
    </w:pPr>
  </w:style>
  <w:style w:type="paragraph" w:customStyle="1" w:styleId="DividerNumeral">
    <w:name w:val="Divider Numeral"/>
    <w:basedOn w:val="Normal"/>
    <w:uiPriority w:val="21"/>
    <w:semiHidden/>
    <w:rsid w:val="006214B7"/>
    <w:pPr>
      <w:keepNext/>
      <w:keepLines/>
      <w:spacing w:line="4000" w:lineRule="exact"/>
      <w:jc w:val="left"/>
      <w:outlineLvl w:val="1"/>
    </w:pPr>
    <w:rPr>
      <w:rFonts w:ascii="DIN OT" w:eastAsiaTheme="majorEastAsia" w:hAnsi="DIN OT" w:cstheme="majorBidi"/>
      <w:b/>
      <w:bCs/>
      <w:color w:val="FFFFFF" w:themeColor="background1"/>
      <w:sz w:val="400"/>
      <w:szCs w:val="400"/>
    </w:rPr>
  </w:style>
  <w:style w:type="table" w:styleId="TableSimple1">
    <w:name w:val="Table Simple 1"/>
    <w:basedOn w:val="TableNormal"/>
    <w:uiPriority w:val="99"/>
    <w:semiHidden/>
    <w:unhideWhenUsed/>
    <w:rsid w:val="006214B7"/>
    <w:pPr>
      <w:tabs>
        <w:tab w:val="left" w:pos="1418"/>
      </w:tabs>
      <w:spacing w:line="280" w:lineRule="exact"/>
      <w:contextualSpacing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Small">
    <w:name w:val="Table Text Small"/>
    <w:basedOn w:val="TableText"/>
    <w:uiPriority w:val="12"/>
    <w:semiHidden/>
    <w:qFormat/>
    <w:rsid w:val="006214B7"/>
    <w:pPr>
      <w:spacing w:line="192" w:lineRule="atLeast"/>
    </w:pPr>
    <w:rPr>
      <w:bCs/>
      <w:sz w:val="16"/>
      <w:szCs w:val="20"/>
      <w:lang w:eastAsia="en-GB"/>
    </w:rPr>
  </w:style>
  <w:style w:type="paragraph" w:customStyle="1" w:styleId="NoParagraphStyle">
    <w:name w:val="[No Paragraph Style]"/>
    <w:semiHidden/>
    <w:rsid w:val="006214B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CVSubtitleChar">
    <w:name w:val="CV Subtitle Char"/>
    <w:basedOn w:val="DefaultParagraphFont"/>
    <w:link w:val="CVSubtitle"/>
    <w:uiPriority w:val="3"/>
    <w:semiHidden/>
    <w:rsid w:val="006214B7"/>
    <w:rPr>
      <w:rFonts w:ascii="DIN OT" w:eastAsiaTheme="majorEastAsia" w:hAnsi="DIN OT" w:cstheme="majorBidi"/>
      <w:color w:val="FF0000"/>
      <w:sz w:val="2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214B7"/>
    <w:rPr>
      <w:color w:val="D0D0D0" w:themeColor="followedHyperlink"/>
      <w:u w:val="single"/>
    </w:rPr>
  </w:style>
  <w:style w:type="paragraph" w:styleId="TOC3">
    <w:name w:val="toc 3"/>
    <w:basedOn w:val="TOC2"/>
    <w:next w:val="Normal"/>
    <w:uiPriority w:val="39"/>
    <w:semiHidden/>
    <w:rsid w:val="006214B7"/>
    <w:pPr>
      <w:ind w:left="2268" w:hanging="1134"/>
    </w:pPr>
  </w:style>
  <w:style w:type="paragraph" w:styleId="NormalWeb">
    <w:name w:val="Normal (Web)"/>
    <w:basedOn w:val="Normal"/>
    <w:uiPriority w:val="99"/>
    <w:semiHidden/>
    <w:unhideWhenUsed/>
    <w:rsid w:val="006214B7"/>
    <w:pPr>
      <w:tabs>
        <w:tab w:val="clear" w:pos="1418"/>
      </w:tabs>
      <w:spacing w:after="173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NormalLeftAligned">
    <w:name w:val="Normal (Left Aligned)"/>
    <w:basedOn w:val="Normal"/>
    <w:uiPriority w:val="13"/>
    <w:qFormat/>
    <w:rsid w:val="006214B7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6214B7"/>
    <w:rPr>
      <w:color w:val="808080"/>
    </w:rPr>
  </w:style>
  <w:style w:type="paragraph" w:styleId="Quote">
    <w:name w:val="Quote"/>
    <w:basedOn w:val="Normal"/>
    <w:next w:val="Normal"/>
    <w:link w:val="QuoteChar"/>
    <w:uiPriority w:val="25"/>
    <w:semiHidden/>
    <w:rsid w:val="006214B7"/>
    <w:pPr>
      <w:spacing w:before="80" w:after="80"/>
      <w:ind w:left="1418" w:right="567"/>
      <w:jc w:val="left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5"/>
    <w:semiHidden/>
    <w:rsid w:val="006214B7"/>
    <w:rPr>
      <w:rFonts w:ascii="Univers LT Pro 45 Light" w:hAnsi="Univers LT Pro 45 Light"/>
      <w:i/>
      <w:iCs/>
      <w:color w:val="404040" w:themeColor="text1" w:themeTint="BF"/>
      <w:sz w:val="20"/>
    </w:rPr>
  </w:style>
  <w:style w:type="paragraph" w:customStyle="1" w:styleId="SimpleNumberedList">
    <w:name w:val="Simple Numbered List"/>
    <w:basedOn w:val="Normal"/>
    <w:uiPriority w:val="10"/>
    <w:qFormat/>
    <w:rsid w:val="006214B7"/>
    <w:pPr>
      <w:numPr>
        <w:numId w:val="50"/>
      </w:numPr>
      <w:tabs>
        <w:tab w:val="clear" w:pos="1418"/>
      </w:tabs>
      <w:spacing w:after="80"/>
      <w:contextualSpacing w:val="0"/>
    </w:pPr>
  </w:style>
  <w:style w:type="numbering" w:customStyle="1" w:styleId="BulletsLetterTemplate">
    <w:name w:val="Bullets Letter Template"/>
    <w:uiPriority w:val="99"/>
    <w:rsid w:val="006214B7"/>
    <w:pPr>
      <w:numPr>
        <w:numId w:val="49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1"/>
    <w:lsdException w:name="heading 4" w:semiHidden="0" w:uiPriority="1" w:unhideWhenUsed="0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 w:qFormat="1"/>
    <w:lsdException w:name="toc 2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15" w:qFormat="1"/>
    <w:lsdException w:name="footer" w:uiPriority="16" w:qFormat="1"/>
    <w:lsdException w:name="caption" w:uiPriority="35" w:qFormat="1"/>
    <w:lsdException w:name="List Bullet" w:uiPriority="7" w:qFormat="1"/>
    <w:lsdException w:name="List Bullet 2" w:uiPriority="9" w:qFormat="1"/>
    <w:lsdException w:name="Title" w:semiHidden="0" w:uiPriority="2" w:unhideWhenUsed="0" w:qFormat="1"/>
    <w:lsdException w:name="Default Paragraph Font" w:uiPriority="1"/>
    <w:lsdException w:name="Subtitle" w:semiHidden="0" w:uiPriority="2" w:unhideWhenUsed="0" w:qFormat="1"/>
    <w:lsdException w:name="Hyperlink" w:uiPriority="49" w:qFormat="1"/>
    <w:lsdException w:name="Strong" w:uiPriority="22" w:unhideWhenUsed="0" w:qFormat="1"/>
    <w:lsdException w:name="Emphasis" w:unhideWhenUsed="0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nhideWhenUsed="0"/>
    <w:lsdException w:name="Quote" w:semiHidden="0" w:uiPriority="25" w:unhideWhenUsed="0"/>
    <w:lsdException w:name="Intense Quote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nhideWhenUsed="0"/>
    <w:lsdException w:name="Intense Emphasis" w:unhideWhenUsed="0"/>
    <w:lsdException w:name="Subtle Reference" w:unhideWhenUsed="0"/>
    <w:lsdException w:name="Intense Reference" w:unhideWhenUsed="0"/>
    <w:lsdException w:name="Book Title" w:unhideWhenUsed="0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sid w:val="006214B7"/>
    <w:pPr>
      <w:tabs>
        <w:tab w:val="left" w:pos="1418"/>
      </w:tabs>
      <w:spacing w:line="280" w:lineRule="atLeast"/>
      <w:contextualSpacing/>
      <w:jc w:val="both"/>
    </w:pPr>
    <w:rPr>
      <w:rFonts w:ascii="Univers LT Pro 45 Light" w:hAnsi="Univers LT Pro 45 Light"/>
      <w:color w:val="000000" w:themeColor="text1"/>
      <w:sz w:val="20"/>
    </w:rPr>
  </w:style>
  <w:style w:type="paragraph" w:styleId="Heading1">
    <w:name w:val="heading 1"/>
    <w:basedOn w:val="Normal"/>
    <w:next w:val="Normal"/>
    <w:link w:val="Heading1Char"/>
    <w:uiPriority w:val="1"/>
    <w:semiHidden/>
    <w:qFormat/>
    <w:rsid w:val="006214B7"/>
    <w:pPr>
      <w:keepNext/>
      <w:keepLines/>
      <w:numPr>
        <w:numId w:val="42"/>
      </w:numPr>
      <w:spacing w:after="280" w:line="440" w:lineRule="exact"/>
      <w:jc w:val="left"/>
      <w:outlineLvl w:val="0"/>
    </w:pPr>
    <w:rPr>
      <w:rFonts w:ascii="DIN OT" w:eastAsiaTheme="majorEastAsia" w:hAnsi="DIN OT" w:cstheme="majorBidi"/>
      <w:b/>
      <w:bCs/>
      <w:caps/>
      <w:color w:val="00833C" w:themeColor="text2"/>
      <w:sz w:val="36"/>
    </w:rPr>
  </w:style>
  <w:style w:type="paragraph" w:styleId="Heading2">
    <w:name w:val="heading 2"/>
    <w:basedOn w:val="Normal"/>
    <w:next w:val="Normal"/>
    <w:link w:val="Heading2Char"/>
    <w:uiPriority w:val="1"/>
    <w:semiHidden/>
    <w:qFormat/>
    <w:rsid w:val="006214B7"/>
    <w:pPr>
      <w:keepNext/>
      <w:keepLines/>
      <w:numPr>
        <w:ilvl w:val="1"/>
        <w:numId w:val="42"/>
      </w:numPr>
      <w:spacing w:after="40" w:line="340" w:lineRule="exact"/>
      <w:jc w:val="left"/>
      <w:outlineLvl w:val="1"/>
    </w:pPr>
    <w:rPr>
      <w:rFonts w:ascii="DIN OT" w:eastAsiaTheme="majorEastAsia" w:hAnsi="DIN OT" w:cstheme="majorBidi"/>
      <w:color w:val="00833C"/>
      <w:sz w:val="28"/>
      <w:szCs w:val="22"/>
    </w:rPr>
  </w:style>
  <w:style w:type="paragraph" w:styleId="Heading3">
    <w:name w:val="heading 3"/>
    <w:basedOn w:val="Normal"/>
    <w:next w:val="Normal"/>
    <w:link w:val="Heading3Char"/>
    <w:uiPriority w:val="1"/>
    <w:semiHidden/>
    <w:rsid w:val="006214B7"/>
    <w:pPr>
      <w:keepNext/>
      <w:keepLines/>
      <w:numPr>
        <w:ilvl w:val="2"/>
        <w:numId w:val="42"/>
      </w:numPr>
      <w:spacing w:after="40" w:line="340" w:lineRule="exact"/>
      <w:jc w:val="left"/>
      <w:outlineLvl w:val="2"/>
    </w:pPr>
    <w:rPr>
      <w:rFonts w:ascii="DIN OT" w:eastAsiaTheme="majorEastAsia" w:hAnsi="DIN OT" w:cstheme="majorBidi"/>
      <w:color w:val="00833C" w:themeColor="text2"/>
      <w:sz w:val="28"/>
      <w:szCs w:val="22"/>
    </w:rPr>
  </w:style>
  <w:style w:type="paragraph" w:styleId="Heading4">
    <w:name w:val="heading 4"/>
    <w:basedOn w:val="Normal"/>
    <w:next w:val="Normal"/>
    <w:link w:val="Heading4Char"/>
    <w:uiPriority w:val="1"/>
    <w:semiHidden/>
    <w:rsid w:val="006214B7"/>
    <w:pPr>
      <w:keepNext/>
      <w:keepLines/>
      <w:numPr>
        <w:ilvl w:val="3"/>
        <w:numId w:val="42"/>
      </w:numPr>
      <w:spacing w:after="40" w:line="340" w:lineRule="exact"/>
      <w:jc w:val="left"/>
      <w:outlineLvl w:val="3"/>
    </w:pPr>
    <w:rPr>
      <w:rFonts w:ascii="DIN OT" w:eastAsiaTheme="majorEastAsia" w:hAnsi="DIN OT" w:cstheme="majorBidi"/>
      <w:iCs/>
      <w:color w:val="00833C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9"/>
    <w:semiHidden/>
    <w:unhideWhenUsed/>
    <w:qFormat/>
    <w:rsid w:val="006214B7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622C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214B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214B7"/>
    <w:rPr>
      <w:rFonts w:ascii="Tahoma" w:hAnsi="Tahoma" w:cs="Tahoma"/>
      <w:color w:val="000000" w:themeColor="text1"/>
      <w:sz w:val="16"/>
      <w:szCs w:val="16"/>
    </w:rPr>
  </w:style>
  <w:style w:type="paragraph" w:styleId="TOC2">
    <w:name w:val="toc 2"/>
    <w:basedOn w:val="Normal"/>
    <w:next w:val="Normal"/>
    <w:uiPriority w:val="39"/>
    <w:semiHidden/>
    <w:qFormat/>
    <w:rsid w:val="006214B7"/>
    <w:pPr>
      <w:keepLines/>
      <w:tabs>
        <w:tab w:val="clear" w:pos="1418"/>
        <w:tab w:val="left" w:pos="1276"/>
        <w:tab w:val="right" w:pos="9622"/>
      </w:tabs>
      <w:spacing w:after="40" w:line="340" w:lineRule="exact"/>
      <w:ind w:left="1276" w:right="567" w:hanging="709"/>
      <w:contextualSpacing w:val="0"/>
      <w:jc w:val="left"/>
      <w:outlineLvl w:val="1"/>
    </w:pPr>
    <w:rPr>
      <w:rFonts w:eastAsiaTheme="majorEastAsia" w:cstheme="majorBidi"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1"/>
    <w:semiHidden/>
    <w:rsid w:val="006214B7"/>
    <w:rPr>
      <w:rFonts w:ascii="DIN OT" w:eastAsiaTheme="majorEastAsia" w:hAnsi="DIN OT" w:cstheme="majorBidi"/>
      <w:b/>
      <w:bCs/>
      <w:caps/>
      <w:color w:val="00833C" w:themeColor="text2"/>
      <w:sz w:val="36"/>
    </w:rPr>
  </w:style>
  <w:style w:type="character" w:customStyle="1" w:styleId="Heading2Char">
    <w:name w:val="Heading 2 Char"/>
    <w:basedOn w:val="DefaultParagraphFont"/>
    <w:link w:val="Heading2"/>
    <w:uiPriority w:val="1"/>
    <w:semiHidden/>
    <w:rsid w:val="006214B7"/>
    <w:rPr>
      <w:rFonts w:ascii="DIN OT" w:eastAsiaTheme="majorEastAsia" w:hAnsi="DIN OT" w:cstheme="majorBidi"/>
      <w:color w:val="00833C"/>
      <w:sz w:val="28"/>
      <w:szCs w:val="22"/>
    </w:rPr>
  </w:style>
  <w:style w:type="character" w:customStyle="1" w:styleId="Heading3Char">
    <w:name w:val="Heading 3 Char"/>
    <w:basedOn w:val="DefaultParagraphFont"/>
    <w:link w:val="Heading3"/>
    <w:uiPriority w:val="1"/>
    <w:semiHidden/>
    <w:rsid w:val="006214B7"/>
    <w:rPr>
      <w:rFonts w:ascii="DIN OT" w:eastAsiaTheme="majorEastAsia" w:hAnsi="DIN OT" w:cstheme="majorBidi"/>
      <w:color w:val="00833C" w:themeColor="text2"/>
      <w:sz w:val="28"/>
      <w:szCs w:val="22"/>
    </w:rPr>
  </w:style>
  <w:style w:type="paragraph" w:styleId="TOC1">
    <w:name w:val="toc 1"/>
    <w:basedOn w:val="Normal"/>
    <w:next w:val="Normal"/>
    <w:uiPriority w:val="39"/>
    <w:semiHidden/>
    <w:qFormat/>
    <w:rsid w:val="006214B7"/>
    <w:pPr>
      <w:tabs>
        <w:tab w:val="clear" w:pos="1418"/>
        <w:tab w:val="left" w:pos="567"/>
        <w:tab w:val="right" w:pos="9622"/>
      </w:tabs>
      <w:spacing w:line="340" w:lineRule="exact"/>
      <w:ind w:left="567" w:right="567" w:hanging="567"/>
      <w:contextualSpacing w:val="0"/>
    </w:pPr>
    <w:rPr>
      <w:rFonts w:ascii="DIN OT" w:eastAsiaTheme="majorEastAsia" w:hAnsi="DIN OT" w:cstheme="majorBidi"/>
      <w:b/>
      <w:bCs/>
      <w:caps/>
      <w:noProof/>
      <w:color w:val="00833C" w:themeColor="text2"/>
      <w:sz w:val="24"/>
    </w:rPr>
  </w:style>
  <w:style w:type="paragraph" w:styleId="Title">
    <w:name w:val="Title"/>
    <w:basedOn w:val="Normal"/>
    <w:next w:val="Normal"/>
    <w:link w:val="TitleChar"/>
    <w:uiPriority w:val="2"/>
    <w:semiHidden/>
    <w:qFormat/>
    <w:rsid w:val="006214B7"/>
    <w:pPr>
      <w:keepNext/>
      <w:keepLines/>
      <w:tabs>
        <w:tab w:val="left" w:pos="567"/>
      </w:tabs>
      <w:spacing w:after="280" w:line="440" w:lineRule="exact"/>
      <w:jc w:val="left"/>
      <w:outlineLvl w:val="0"/>
    </w:pPr>
    <w:rPr>
      <w:rFonts w:ascii="DIN OT" w:eastAsiaTheme="majorEastAsia" w:hAnsi="DIN OT" w:cstheme="majorBidi"/>
      <w:b/>
      <w:bCs/>
      <w:caps/>
      <w:color w:val="00833C" w:themeColor="text2"/>
      <w:sz w:val="36"/>
    </w:rPr>
  </w:style>
  <w:style w:type="character" w:customStyle="1" w:styleId="TitleChar">
    <w:name w:val="Title Char"/>
    <w:basedOn w:val="DefaultParagraphFont"/>
    <w:link w:val="Title"/>
    <w:uiPriority w:val="2"/>
    <w:semiHidden/>
    <w:rsid w:val="006214B7"/>
    <w:rPr>
      <w:rFonts w:ascii="DIN OT" w:eastAsiaTheme="majorEastAsia" w:hAnsi="DIN OT" w:cstheme="majorBidi"/>
      <w:b/>
      <w:bCs/>
      <w:caps/>
      <w:color w:val="00833C" w:themeColor="text2"/>
      <w:sz w:val="36"/>
    </w:rPr>
  </w:style>
  <w:style w:type="paragraph" w:styleId="Subtitle">
    <w:name w:val="Subtitle"/>
    <w:basedOn w:val="Normal"/>
    <w:next w:val="Normal"/>
    <w:link w:val="SubtitleChar"/>
    <w:uiPriority w:val="2"/>
    <w:semiHidden/>
    <w:qFormat/>
    <w:rsid w:val="006214B7"/>
    <w:pPr>
      <w:keepNext/>
      <w:keepLines/>
      <w:tabs>
        <w:tab w:val="left" w:pos="567"/>
      </w:tabs>
      <w:spacing w:after="40" w:line="340" w:lineRule="exact"/>
      <w:jc w:val="left"/>
      <w:outlineLvl w:val="1"/>
    </w:pPr>
    <w:rPr>
      <w:rFonts w:ascii="DIN OT" w:eastAsiaTheme="majorEastAsia" w:hAnsi="DIN OT" w:cstheme="majorBidi"/>
      <w:color w:val="00833C"/>
      <w:sz w:val="28"/>
      <w:szCs w:val="22"/>
    </w:rPr>
  </w:style>
  <w:style w:type="character" w:customStyle="1" w:styleId="SubtitleChar">
    <w:name w:val="Subtitle Char"/>
    <w:basedOn w:val="DefaultParagraphFont"/>
    <w:link w:val="Subtitle"/>
    <w:uiPriority w:val="2"/>
    <w:semiHidden/>
    <w:rsid w:val="006214B7"/>
    <w:rPr>
      <w:rFonts w:ascii="DIN OT" w:eastAsiaTheme="majorEastAsia" w:hAnsi="DIN OT" w:cstheme="majorBidi"/>
      <w:color w:val="00833C"/>
      <w:sz w:val="28"/>
      <w:szCs w:val="22"/>
    </w:rPr>
  </w:style>
  <w:style w:type="paragraph" w:styleId="ListBullet">
    <w:name w:val="List Bullet"/>
    <w:basedOn w:val="Normal"/>
    <w:uiPriority w:val="7"/>
    <w:qFormat/>
    <w:rsid w:val="006214B7"/>
    <w:pPr>
      <w:numPr>
        <w:numId w:val="49"/>
      </w:numPr>
    </w:pPr>
  </w:style>
  <w:style w:type="paragraph" w:styleId="ListBullet2">
    <w:name w:val="List Bullet 2"/>
    <w:basedOn w:val="Normal"/>
    <w:uiPriority w:val="9"/>
    <w:qFormat/>
    <w:rsid w:val="006214B7"/>
    <w:pPr>
      <w:numPr>
        <w:ilvl w:val="1"/>
        <w:numId w:val="49"/>
      </w:numPr>
      <w:tabs>
        <w:tab w:val="left" w:pos="794"/>
      </w:tabs>
    </w:pPr>
  </w:style>
  <w:style w:type="paragraph" w:customStyle="1" w:styleId="BandedHeading">
    <w:name w:val="Banded Heading"/>
    <w:basedOn w:val="Subtitle"/>
    <w:next w:val="Normal"/>
    <w:link w:val="BandedHeadingChar"/>
    <w:uiPriority w:val="7"/>
    <w:semiHidden/>
    <w:qFormat/>
    <w:locked/>
    <w:rsid w:val="006214B7"/>
    <w:rPr>
      <w:color w:val="007CBB" w:themeColor="accent3"/>
      <w:lang w:val="en-US" w:bidi="en-US"/>
    </w:rPr>
  </w:style>
  <w:style w:type="paragraph" w:styleId="Header">
    <w:name w:val="header"/>
    <w:basedOn w:val="Normal"/>
    <w:link w:val="HeaderChar"/>
    <w:uiPriority w:val="15"/>
    <w:qFormat/>
    <w:rsid w:val="006214B7"/>
    <w:pPr>
      <w:spacing w:line="240" w:lineRule="auto"/>
      <w:jc w:val="left"/>
    </w:pPr>
    <w:rPr>
      <w:rFonts w:ascii="DIN OT" w:hAnsi="DIN OT"/>
      <w:b/>
      <w:caps/>
      <w:color w:val="00833C" w:themeColor="text2"/>
      <w:sz w:val="28"/>
      <w:szCs w:val="22"/>
    </w:rPr>
  </w:style>
  <w:style w:type="character" w:customStyle="1" w:styleId="HeaderChar">
    <w:name w:val="Header Char"/>
    <w:basedOn w:val="DefaultParagraphFont"/>
    <w:link w:val="Header"/>
    <w:uiPriority w:val="15"/>
    <w:rsid w:val="006214B7"/>
    <w:rPr>
      <w:rFonts w:ascii="DIN OT" w:hAnsi="DIN OT"/>
      <w:b/>
      <w:caps/>
      <w:color w:val="00833C" w:themeColor="text2"/>
      <w:sz w:val="28"/>
      <w:szCs w:val="22"/>
    </w:rPr>
  </w:style>
  <w:style w:type="paragraph" w:styleId="Footer">
    <w:name w:val="footer"/>
    <w:basedOn w:val="Normal"/>
    <w:link w:val="FooterChar"/>
    <w:uiPriority w:val="16"/>
    <w:qFormat/>
    <w:rsid w:val="006214B7"/>
    <w:pPr>
      <w:tabs>
        <w:tab w:val="center" w:pos="4320"/>
        <w:tab w:val="right" w:pos="8640"/>
      </w:tabs>
      <w:spacing w:line="240" w:lineRule="auto"/>
      <w:jc w:val="center"/>
    </w:pPr>
    <w:rPr>
      <w:color w:val="00833C"/>
      <w:sz w:val="18"/>
    </w:rPr>
  </w:style>
  <w:style w:type="character" w:customStyle="1" w:styleId="FooterChar">
    <w:name w:val="Footer Char"/>
    <w:basedOn w:val="DefaultParagraphFont"/>
    <w:link w:val="Footer"/>
    <w:uiPriority w:val="16"/>
    <w:rsid w:val="006214B7"/>
    <w:rPr>
      <w:rFonts w:ascii="Univers LT Pro 45 Light" w:hAnsi="Univers LT Pro 45 Light"/>
      <w:color w:val="00833C"/>
      <w:sz w:val="18"/>
    </w:rPr>
  </w:style>
  <w:style w:type="character" w:styleId="Hyperlink">
    <w:name w:val="Hyperlink"/>
    <w:uiPriority w:val="49"/>
    <w:semiHidden/>
    <w:qFormat/>
    <w:rsid w:val="006214B7"/>
    <w:rPr>
      <w:rFonts w:ascii="Univers LT Pro 45 Light" w:hAnsi="Univers LT Pro 45 Light"/>
      <w:sz w:val="20"/>
      <w:u w:val="single" w:color="575756" w:themeColor="accent2"/>
    </w:rPr>
  </w:style>
  <w:style w:type="numbering" w:styleId="111111">
    <w:name w:val="Outline List 2"/>
    <w:aliases w:val="Simple Numbers Letter Template"/>
    <w:basedOn w:val="NoList"/>
    <w:uiPriority w:val="99"/>
    <w:semiHidden/>
    <w:unhideWhenUsed/>
    <w:rsid w:val="006214B7"/>
    <w:pPr>
      <w:numPr>
        <w:numId w:val="2"/>
      </w:numPr>
    </w:pPr>
  </w:style>
  <w:style w:type="paragraph" w:customStyle="1" w:styleId="TableText">
    <w:name w:val="Table Text"/>
    <w:basedOn w:val="Normal"/>
    <w:uiPriority w:val="12"/>
    <w:semiHidden/>
    <w:qFormat/>
    <w:rsid w:val="006214B7"/>
    <w:pPr>
      <w:spacing w:line="240" w:lineRule="atLeast"/>
      <w:jc w:val="left"/>
    </w:pPr>
  </w:style>
  <w:style w:type="paragraph" w:customStyle="1" w:styleId="TableBullet">
    <w:name w:val="Table Bullet"/>
    <w:basedOn w:val="ListBullet"/>
    <w:uiPriority w:val="12"/>
    <w:semiHidden/>
    <w:qFormat/>
    <w:rsid w:val="006214B7"/>
    <w:pPr>
      <w:tabs>
        <w:tab w:val="left" w:pos="284"/>
      </w:tabs>
      <w:ind w:left="284" w:hanging="284"/>
    </w:pPr>
  </w:style>
  <w:style w:type="paragraph" w:customStyle="1" w:styleId="TableBullet2">
    <w:name w:val="Table Bullet 2"/>
    <w:basedOn w:val="ListBullet2"/>
    <w:next w:val="Normal"/>
    <w:uiPriority w:val="12"/>
    <w:semiHidden/>
    <w:qFormat/>
    <w:rsid w:val="006214B7"/>
    <w:pPr>
      <w:tabs>
        <w:tab w:val="clear" w:pos="794"/>
        <w:tab w:val="left" w:pos="284"/>
      </w:tabs>
      <w:ind w:left="284" w:hanging="284"/>
    </w:pPr>
  </w:style>
  <w:style w:type="character" w:customStyle="1" w:styleId="BandedHeadingChar">
    <w:name w:val="Banded Heading Char"/>
    <w:basedOn w:val="Heading3Char"/>
    <w:link w:val="BandedHeading"/>
    <w:uiPriority w:val="7"/>
    <w:semiHidden/>
    <w:rsid w:val="006214B7"/>
    <w:rPr>
      <w:rFonts w:ascii="DIN OT" w:eastAsiaTheme="majorEastAsia" w:hAnsi="DIN OT" w:cstheme="majorBidi"/>
      <w:color w:val="007CBB" w:themeColor="accent3"/>
      <w:sz w:val="28"/>
      <w:szCs w:val="22"/>
      <w:lang w:val="en-US" w:bidi="en-US"/>
    </w:rPr>
  </w:style>
  <w:style w:type="character" w:styleId="PageNumber">
    <w:name w:val="page number"/>
    <w:basedOn w:val="DefaultParagraphFont"/>
    <w:uiPriority w:val="99"/>
    <w:semiHidden/>
    <w:unhideWhenUsed/>
    <w:rsid w:val="006214B7"/>
  </w:style>
  <w:style w:type="table" w:styleId="TableGrid">
    <w:name w:val="Table Grid"/>
    <w:basedOn w:val="TableNormal"/>
    <w:uiPriority w:val="59"/>
    <w:rsid w:val="00621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Accent1">
    <w:name w:val="Grid Table 4 Accent 1"/>
    <w:basedOn w:val="TableNormal"/>
    <w:uiPriority w:val="49"/>
    <w:rsid w:val="006214B7"/>
    <w:tblPr>
      <w:tblStyleRowBandSize w:val="1"/>
      <w:tblStyleColBandSize w:val="1"/>
      <w:tblBorders>
        <w:top w:val="single" w:sz="4" w:space="0" w:color="1BFF82" w:themeColor="accent1" w:themeTint="99"/>
        <w:left w:val="single" w:sz="4" w:space="0" w:color="1BFF82" w:themeColor="accent1" w:themeTint="99"/>
        <w:bottom w:val="single" w:sz="4" w:space="0" w:color="1BFF82" w:themeColor="accent1" w:themeTint="99"/>
        <w:right w:val="single" w:sz="4" w:space="0" w:color="1BFF82" w:themeColor="accent1" w:themeTint="99"/>
        <w:insideH w:val="single" w:sz="4" w:space="0" w:color="1BFF82" w:themeColor="accent1" w:themeTint="99"/>
        <w:insideV w:val="single" w:sz="4" w:space="0" w:color="1BFF8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33C" w:themeColor="accent1"/>
          <w:left w:val="single" w:sz="4" w:space="0" w:color="00833C" w:themeColor="accent1"/>
          <w:bottom w:val="single" w:sz="4" w:space="0" w:color="00833C" w:themeColor="accent1"/>
          <w:right w:val="single" w:sz="4" w:space="0" w:color="00833C" w:themeColor="accent1"/>
          <w:insideH w:val="nil"/>
          <w:insideV w:val="nil"/>
        </w:tcBorders>
        <w:shd w:val="clear" w:color="auto" w:fill="00833C" w:themeFill="accent1"/>
      </w:tcPr>
    </w:tblStylePr>
    <w:tblStylePr w:type="lastRow">
      <w:rPr>
        <w:b/>
        <w:bCs/>
      </w:rPr>
      <w:tblPr/>
      <w:tcPr>
        <w:tcBorders>
          <w:top w:val="double" w:sz="4" w:space="0" w:color="00833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5" w:themeFill="accent1" w:themeFillTint="33"/>
      </w:tcPr>
    </w:tblStylePr>
    <w:tblStylePr w:type="band1Horz">
      <w:tblPr/>
      <w:tcPr>
        <w:shd w:val="clear" w:color="auto" w:fill="B3FFD5" w:themeFill="accent1" w:themeFillTint="33"/>
      </w:tcPr>
    </w:tblStylePr>
  </w:style>
  <w:style w:type="paragraph" w:styleId="ListParagraph">
    <w:name w:val="List Paragraph"/>
    <w:basedOn w:val="Normal"/>
    <w:uiPriority w:val="99"/>
    <w:semiHidden/>
    <w:rsid w:val="006214B7"/>
    <w:pPr>
      <w:ind w:left="720"/>
    </w:pPr>
  </w:style>
  <w:style w:type="character" w:customStyle="1" w:styleId="Heading4Char">
    <w:name w:val="Heading 4 Char"/>
    <w:basedOn w:val="DefaultParagraphFont"/>
    <w:link w:val="Heading4"/>
    <w:uiPriority w:val="1"/>
    <w:semiHidden/>
    <w:rsid w:val="006214B7"/>
    <w:rPr>
      <w:rFonts w:ascii="DIN OT" w:eastAsiaTheme="majorEastAsia" w:hAnsi="DIN OT" w:cstheme="majorBidi"/>
      <w:iCs/>
      <w:color w:val="00833C" w:themeColor="text2"/>
      <w:sz w:val="28"/>
    </w:rPr>
  </w:style>
  <w:style w:type="table" w:customStyle="1" w:styleId="GridTable5DarkAccent1">
    <w:name w:val="Grid Table 5 Dark Accent 1"/>
    <w:basedOn w:val="TableNormal"/>
    <w:uiPriority w:val="50"/>
    <w:rsid w:val="006214B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B3FFD5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33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833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833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833C" w:themeFill="accent1"/>
      </w:tcPr>
    </w:tblStylePr>
    <w:tblStylePr w:type="band1Vert">
      <w:tblPr/>
      <w:tcPr>
        <w:shd w:val="clear" w:color="auto" w:fill="67FFAC" w:themeFill="accent1" w:themeFillTint="66"/>
      </w:tcPr>
    </w:tblStylePr>
    <w:tblStylePr w:type="band1Horz">
      <w:tblPr/>
      <w:tcPr>
        <w:shd w:val="clear" w:color="auto" w:fill="67FFAC" w:themeFill="accent1" w:themeFillTint="66"/>
      </w:tcPr>
    </w:tblStylePr>
  </w:style>
  <w:style w:type="paragraph" w:styleId="TOCHeading">
    <w:name w:val="TOC Heading"/>
    <w:next w:val="Normal"/>
    <w:uiPriority w:val="39"/>
    <w:semiHidden/>
    <w:qFormat/>
    <w:rsid w:val="006214B7"/>
    <w:rPr>
      <w:rFonts w:ascii="DIN OT" w:eastAsiaTheme="majorEastAsia" w:hAnsi="DIN OT" w:cstheme="majorBidi"/>
      <w:b/>
      <w:bCs/>
      <w:caps/>
      <w:color w:val="00833C" w:themeColor="text2"/>
      <w:sz w:val="36"/>
      <w:lang w:val="en-US"/>
    </w:rPr>
  </w:style>
  <w:style w:type="table" w:customStyle="1" w:styleId="ListTable3Accent1">
    <w:name w:val="List Table 3 Accent 1"/>
    <w:aliases w:val="Ridge Table"/>
    <w:basedOn w:val="TableNormal"/>
    <w:uiPriority w:val="48"/>
    <w:rsid w:val="006214B7"/>
    <w:rPr>
      <w:rFonts w:ascii="Univers LT Pro 45 Light" w:hAnsi="Univers LT Pro 45 Light"/>
      <w:color w:val="575756" w:themeColor="accent2"/>
      <w:sz w:val="20"/>
    </w:rPr>
    <w:tblPr>
      <w:tblStyleRowBandSize w:val="1"/>
      <w:tblStyleColBandSize w:val="1"/>
    </w:tblPr>
    <w:tblStylePr w:type="firstRow">
      <w:rPr>
        <w:b/>
        <w:bCs/>
        <w:color w:val="FFFFFF" w:themeColor="background1"/>
      </w:rPr>
      <w:tblPr/>
      <w:tcPr>
        <w:shd w:val="clear" w:color="auto" w:fill="00833C" w:themeFill="accent1"/>
      </w:tcPr>
    </w:tblStylePr>
    <w:tblStylePr w:type="lastRow">
      <w:rPr>
        <w:b/>
        <w:bCs/>
      </w:rPr>
      <w:tblPr/>
      <w:tcPr>
        <w:tcBorders>
          <w:top w:val="double" w:sz="4" w:space="0" w:color="00833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33C" w:themeColor="accent1"/>
          <w:right w:val="single" w:sz="4" w:space="0" w:color="00833C" w:themeColor="accent1"/>
        </w:tcBorders>
      </w:tcPr>
    </w:tblStylePr>
    <w:tblStylePr w:type="band1Horz">
      <w:tblPr/>
      <w:tcPr>
        <w:tcBorders>
          <w:top w:val="single" w:sz="4" w:space="0" w:color="00833C" w:themeColor="accent1"/>
          <w:bottom w:val="single" w:sz="4" w:space="0" w:color="00833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33C" w:themeColor="accent1"/>
          <w:left w:val="nil"/>
        </w:tcBorders>
      </w:tcPr>
    </w:tblStylePr>
    <w:tblStylePr w:type="swCell">
      <w:tblPr/>
      <w:tcPr>
        <w:tcBorders>
          <w:top w:val="double" w:sz="4" w:space="0" w:color="00833C" w:themeColor="accent1"/>
          <w:right w:val="nil"/>
        </w:tcBorders>
      </w:tcPr>
    </w:tblStylePr>
  </w:style>
  <w:style w:type="table" w:customStyle="1" w:styleId="ListTable4Accent1">
    <w:name w:val="List Table 4 Accent 1"/>
    <w:basedOn w:val="TableNormal"/>
    <w:uiPriority w:val="49"/>
    <w:rsid w:val="006214B7"/>
    <w:tblPr>
      <w:tblStyleRowBandSize w:val="1"/>
      <w:tblStyleColBandSize w:val="1"/>
      <w:tblBorders>
        <w:top w:val="single" w:sz="4" w:space="0" w:color="1BFF82" w:themeColor="accent1" w:themeTint="99"/>
        <w:left w:val="single" w:sz="4" w:space="0" w:color="1BFF82" w:themeColor="accent1" w:themeTint="99"/>
        <w:bottom w:val="single" w:sz="4" w:space="0" w:color="1BFF82" w:themeColor="accent1" w:themeTint="99"/>
        <w:right w:val="single" w:sz="4" w:space="0" w:color="1BFF82" w:themeColor="accent1" w:themeTint="99"/>
        <w:insideH w:val="single" w:sz="4" w:space="0" w:color="1BFF82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33C" w:themeColor="accent1"/>
          <w:left w:val="single" w:sz="4" w:space="0" w:color="00833C" w:themeColor="accent1"/>
          <w:bottom w:val="single" w:sz="4" w:space="0" w:color="00833C" w:themeColor="accent1"/>
          <w:right w:val="single" w:sz="4" w:space="0" w:color="00833C" w:themeColor="accent1"/>
          <w:insideH w:val="nil"/>
        </w:tcBorders>
        <w:shd w:val="clear" w:color="auto" w:fill="00833C" w:themeFill="accent1"/>
      </w:tcPr>
    </w:tblStylePr>
    <w:tblStylePr w:type="lastRow">
      <w:rPr>
        <w:b/>
        <w:bCs/>
      </w:rPr>
      <w:tblPr/>
      <w:tcPr>
        <w:tcBorders>
          <w:top w:val="double" w:sz="4" w:space="0" w:color="1BFF8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3FFD5" w:themeFill="accent1" w:themeFillTint="33"/>
      </w:tcPr>
    </w:tblStylePr>
    <w:tblStylePr w:type="band1Horz">
      <w:tblPr/>
      <w:tcPr>
        <w:shd w:val="clear" w:color="auto" w:fill="B3FFD5" w:themeFill="accent1" w:themeFillTint="33"/>
      </w:tcPr>
    </w:tblStylePr>
  </w:style>
  <w:style w:type="table" w:customStyle="1" w:styleId="ListTable3Accent4">
    <w:name w:val="List Table 3 Accent 4"/>
    <w:basedOn w:val="TableNormal"/>
    <w:uiPriority w:val="48"/>
    <w:rsid w:val="006214B7"/>
    <w:tblPr>
      <w:tblStyleRowBandSize w:val="1"/>
      <w:tblStyleColBandSize w:val="1"/>
      <w:tblBorders>
        <w:top w:val="single" w:sz="4" w:space="0" w:color="3CBFAE" w:themeColor="accent4"/>
        <w:left w:val="single" w:sz="4" w:space="0" w:color="3CBFAE" w:themeColor="accent4"/>
        <w:bottom w:val="single" w:sz="4" w:space="0" w:color="3CBFAE" w:themeColor="accent4"/>
        <w:right w:val="single" w:sz="4" w:space="0" w:color="3CBFAE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3CBFAE" w:themeFill="accent4"/>
      </w:tcPr>
    </w:tblStylePr>
    <w:tblStylePr w:type="lastRow">
      <w:rPr>
        <w:b/>
        <w:bCs/>
      </w:rPr>
      <w:tblPr/>
      <w:tcPr>
        <w:tcBorders>
          <w:top w:val="double" w:sz="4" w:space="0" w:color="3CBFAE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3CBFAE" w:themeColor="accent4"/>
          <w:right w:val="single" w:sz="4" w:space="0" w:color="3CBFAE" w:themeColor="accent4"/>
        </w:tcBorders>
      </w:tcPr>
    </w:tblStylePr>
    <w:tblStylePr w:type="band1Horz">
      <w:tblPr/>
      <w:tcPr>
        <w:tcBorders>
          <w:top w:val="single" w:sz="4" w:space="0" w:color="3CBFAE" w:themeColor="accent4"/>
          <w:bottom w:val="single" w:sz="4" w:space="0" w:color="3CBFAE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3CBFAE" w:themeColor="accent4"/>
          <w:left w:val="nil"/>
        </w:tcBorders>
      </w:tcPr>
    </w:tblStylePr>
    <w:tblStylePr w:type="swCell">
      <w:tblPr/>
      <w:tcPr>
        <w:tcBorders>
          <w:top w:val="double" w:sz="4" w:space="0" w:color="3CBFAE" w:themeColor="accent4"/>
          <w:right w:val="nil"/>
        </w:tcBorders>
      </w:tcPr>
    </w:tblStylePr>
  </w:style>
  <w:style w:type="table" w:customStyle="1" w:styleId="PlainTable1">
    <w:name w:val="Plain Table 1"/>
    <w:basedOn w:val="TableNormal"/>
    <w:uiPriority w:val="99"/>
    <w:rsid w:val="006214B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3">
    <w:name w:val="Plain Table 3"/>
    <w:basedOn w:val="TableNormal"/>
    <w:uiPriority w:val="99"/>
    <w:rsid w:val="006214B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customStyle="1" w:styleId="TableHeadinggreen">
    <w:name w:val="Table Heading (green)"/>
    <w:uiPriority w:val="11"/>
    <w:semiHidden/>
    <w:qFormat/>
    <w:rsid w:val="006214B7"/>
    <w:pPr>
      <w:shd w:val="clear" w:color="auto" w:fill="00833C" w:themeFill="text2"/>
    </w:pPr>
    <w:rPr>
      <w:rFonts w:ascii="Univers LT Pro 47 Lt Cn" w:hAnsi="Univers LT Pro 47 Lt Cn"/>
      <w:bCs/>
      <w:color w:val="FFFFFF" w:themeColor="background2"/>
      <w:sz w:val="20"/>
      <w:szCs w:val="20"/>
      <w:u w:color="575756" w:themeColor="accent2"/>
      <w:lang w:eastAsia="en-GB"/>
    </w:rPr>
  </w:style>
  <w:style w:type="paragraph" w:customStyle="1" w:styleId="TableHeadinggrey">
    <w:name w:val="Table Heading (grey)"/>
    <w:uiPriority w:val="11"/>
    <w:semiHidden/>
    <w:qFormat/>
    <w:rsid w:val="006214B7"/>
    <w:pPr>
      <w:shd w:val="clear" w:color="auto" w:fill="575756" w:themeFill="accent2"/>
    </w:pPr>
    <w:rPr>
      <w:rFonts w:ascii="Univers LT Pro 47 Lt Cn" w:hAnsi="Univers LT Pro 47 Lt Cn"/>
      <w:color w:val="FFFFFF" w:themeColor="background2"/>
      <w:sz w:val="20"/>
      <w:szCs w:val="20"/>
      <w:u w:color="575756" w:themeColor="accent2"/>
      <w:lang w:eastAsia="en-GB"/>
    </w:rPr>
  </w:style>
  <w:style w:type="character" w:customStyle="1" w:styleId="Heading5Char">
    <w:name w:val="Heading 5 Char"/>
    <w:basedOn w:val="DefaultParagraphFont"/>
    <w:link w:val="Heading5"/>
    <w:uiPriority w:val="99"/>
    <w:semiHidden/>
    <w:rsid w:val="006214B7"/>
    <w:rPr>
      <w:rFonts w:asciiTheme="majorHAnsi" w:eastAsiaTheme="majorEastAsia" w:hAnsiTheme="majorHAnsi" w:cstheme="majorBidi"/>
      <w:color w:val="00622C" w:themeColor="accent1" w:themeShade="BF"/>
      <w:sz w:val="20"/>
    </w:rPr>
  </w:style>
  <w:style w:type="paragraph" w:customStyle="1" w:styleId="Bulletlist">
    <w:name w:val="Bullet list"/>
    <w:basedOn w:val="ListBullet"/>
    <w:uiPriority w:val="4"/>
    <w:semiHidden/>
    <w:qFormat/>
    <w:rsid w:val="006214B7"/>
    <w:rPr>
      <w:color w:val="FF0000"/>
    </w:rPr>
  </w:style>
  <w:style w:type="table" w:customStyle="1" w:styleId="ListTable3Accent2">
    <w:name w:val="List Table 3 Accent 2"/>
    <w:basedOn w:val="TableNormal"/>
    <w:uiPriority w:val="48"/>
    <w:rsid w:val="006214B7"/>
    <w:tblPr>
      <w:tblStyleRowBandSize w:val="1"/>
      <w:tblStyleColBandSize w:val="1"/>
      <w:tblBorders>
        <w:top w:val="single" w:sz="4" w:space="0" w:color="575756" w:themeColor="accent2"/>
        <w:left w:val="single" w:sz="4" w:space="0" w:color="575756" w:themeColor="accent2"/>
        <w:bottom w:val="single" w:sz="4" w:space="0" w:color="575756" w:themeColor="accent2"/>
        <w:right w:val="single" w:sz="4" w:space="0" w:color="5757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75756" w:themeFill="accent2"/>
      </w:tcPr>
    </w:tblStylePr>
    <w:tblStylePr w:type="lastRow">
      <w:rPr>
        <w:b/>
        <w:bCs/>
      </w:rPr>
      <w:tblPr/>
      <w:tcPr>
        <w:tcBorders>
          <w:top w:val="double" w:sz="4" w:space="0" w:color="5757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75756" w:themeColor="accent2"/>
          <w:right w:val="single" w:sz="4" w:space="0" w:color="575756" w:themeColor="accent2"/>
        </w:tcBorders>
      </w:tcPr>
    </w:tblStylePr>
    <w:tblStylePr w:type="band1Horz">
      <w:tblPr/>
      <w:tcPr>
        <w:tcBorders>
          <w:top w:val="single" w:sz="4" w:space="0" w:color="575756" w:themeColor="accent2"/>
          <w:bottom w:val="single" w:sz="4" w:space="0" w:color="5757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75756" w:themeColor="accent2"/>
          <w:left w:val="nil"/>
        </w:tcBorders>
      </w:tcPr>
    </w:tblStylePr>
    <w:tblStylePr w:type="swCell">
      <w:tblPr/>
      <w:tcPr>
        <w:tcBorders>
          <w:top w:val="double" w:sz="4" w:space="0" w:color="575756" w:themeColor="accent2"/>
          <w:right w:val="nil"/>
        </w:tcBorders>
      </w:tcPr>
    </w:tblStylePr>
  </w:style>
  <w:style w:type="paragraph" w:customStyle="1" w:styleId="ListBullet2ndlevel">
    <w:name w:val="List Bullet 2nd level"/>
    <w:basedOn w:val="ListBullet2"/>
    <w:uiPriority w:val="4"/>
    <w:semiHidden/>
    <w:qFormat/>
    <w:rsid w:val="006214B7"/>
    <w:rPr>
      <w:color w:val="C00000"/>
    </w:rPr>
  </w:style>
  <w:style w:type="table" w:customStyle="1" w:styleId="GridTable1LightAccent2">
    <w:name w:val="Grid Table 1 Light Accent 2"/>
    <w:basedOn w:val="TableNormal"/>
    <w:uiPriority w:val="46"/>
    <w:rsid w:val="006214B7"/>
    <w:tblPr>
      <w:tblStyleRowBandSize w:val="1"/>
      <w:tblStyleColBandSize w:val="1"/>
      <w:tblBorders>
        <w:top w:val="single" w:sz="4" w:space="0" w:color="BCBCBB" w:themeColor="accent2" w:themeTint="66"/>
        <w:left w:val="single" w:sz="4" w:space="0" w:color="BCBCBB" w:themeColor="accent2" w:themeTint="66"/>
        <w:bottom w:val="single" w:sz="4" w:space="0" w:color="BCBCBB" w:themeColor="accent2" w:themeTint="66"/>
        <w:right w:val="single" w:sz="4" w:space="0" w:color="BCBCBB" w:themeColor="accent2" w:themeTint="66"/>
        <w:insideH w:val="single" w:sz="4" w:space="0" w:color="BCBCBB" w:themeColor="accent2" w:themeTint="66"/>
        <w:insideV w:val="single" w:sz="4" w:space="0" w:color="BCBCBB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9A9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9A9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Light">
    <w:name w:val="Grid Table Light"/>
    <w:basedOn w:val="TableNormal"/>
    <w:uiPriority w:val="99"/>
    <w:rsid w:val="006214B7"/>
    <w:rPr>
      <w:rFonts w:ascii="Univers LT Pro 45 Light" w:hAnsi="Univers LT Pro 45 Light"/>
      <w:color w:val="575756" w:themeColor="accent2"/>
      <w:sz w:val="20"/>
    </w:rPr>
    <w:tblPr/>
  </w:style>
  <w:style w:type="table" w:customStyle="1" w:styleId="GridTable1LightAccent1">
    <w:name w:val="Grid Table 1 Light Accent 1"/>
    <w:basedOn w:val="TableNormal"/>
    <w:uiPriority w:val="46"/>
    <w:rsid w:val="006214B7"/>
    <w:tblPr>
      <w:tblStyleRowBandSize w:val="1"/>
      <w:tblStyleColBandSize w:val="1"/>
      <w:tblBorders>
        <w:top w:val="single" w:sz="4" w:space="0" w:color="67FFAC" w:themeColor="accent1" w:themeTint="66"/>
        <w:left w:val="single" w:sz="4" w:space="0" w:color="67FFAC" w:themeColor="accent1" w:themeTint="66"/>
        <w:bottom w:val="single" w:sz="4" w:space="0" w:color="67FFAC" w:themeColor="accent1" w:themeTint="66"/>
        <w:right w:val="single" w:sz="4" w:space="0" w:color="67FFAC" w:themeColor="accent1" w:themeTint="66"/>
        <w:insideH w:val="single" w:sz="4" w:space="0" w:color="67FFAC" w:themeColor="accent1" w:themeTint="66"/>
        <w:insideV w:val="single" w:sz="4" w:space="0" w:color="67FFAC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1BFF82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1BFF82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CVSubtitle">
    <w:name w:val="CV Subtitle"/>
    <w:basedOn w:val="Subtitle"/>
    <w:next w:val="Normal"/>
    <w:link w:val="CVSubtitleChar"/>
    <w:uiPriority w:val="3"/>
    <w:semiHidden/>
    <w:qFormat/>
    <w:rsid w:val="006214B7"/>
    <w:rPr>
      <w:color w:val="FF0000"/>
    </w:rPr>
  </w:style>
  <w:style w:type="numbering" w:customStyle="1" w:styleId="numberedlist">
    <w:name w:val="numbered list"/>
    <w:uiPriority w:val="99"/>
    <w:rsid w:val="006214B7"/>
    <w:pPr>
      <w:numPr>
        <w:numId w:val="7"/>
      </w:numPr>
    </w:pPr>
  </w:style>
  <w:style w:type="paragraph" w:customStyle="1" w:styleId="DividerNumeral">
    <w:name w:val="Divider Numeral"/>
    <w:basedOn w:val="Normal"/>
    <w:uiPriority w:val="21"/>
    <w:semiHidden/>
    <w:rsid w:val="006214B7"/>
    <w:pPr>
      <w:keepNext/>
      <w:keepLines/>
      <w:spacing w:line="4000" w:lineRule="exact"/>
      <w:jc w:val="left"/>
      <w:outlineLvl w:val="1"/>
    </w:pPr>
    <w:rPr>
      <w:rFonts w:ascii="DIN OT" w:eastAsiaTheme="majorEastAsia" w:hAnsi="DIN OT" w:cstheme="majorBidi"/>
      <w:b/>
      <w:bCs/>
      <w:color w:val="FFFFFF" w:themeColor="background1"/>
      <w:sz w:val="400"/>
      <w:szCs w:val="400"/>
    </w:rPr>
  </w:style>
  <w:style w:type="table" w:styleId="TableSimple1">
    <w:name w:val="Table Simple 1"/>
    <w:basedOn w:val="TableNormal"/>
    <w:uiPriority w:val="99"/>
    <w:semiHidden/>
    <w:unhideWhenUsed/>
    <w:rsid w:val="006214B7"/>
    <w:pPr>
      <w:tabs>
        <w:tab w:val="left" w:pos="1418"/>
      </w:tabs>
      <w:spacing w:line="280" w:lineRule="exact"/>
      <w:contextualSpacing/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Small">
    <w:name w:val="Table Text Small"/>
    <w:basedOn w:val="TableText"/>
    <w:uiPriority w:val="12"/>
    <w:semiHidden/>
    <w:qFormat/>
    <w:rsid w:val="006214B7"/>
    <w:pPr>
      <w:spacing w:line="192" w:lineRule="atLeast"/>
    </w:pPr>
    <w:rPr>
      <w:bCs/>
      <w:sz w:val="16"/>
      <w:szCs w:val="20"/>
      <w:lang w:eastAsia="en-GB"/>
    </w:rPr>
  </w:style>
  <w:style w:type="paragraph" w:customStyle="1" w:styleId="NoParagraphStyle">
    <w:name w:val="[No Paragraph Style]"/>
    <w:semiHidden/>
    <w:rsid w:val="006214B7"/>
    <w:pPr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CVSubtitleChar">
    <w:name w:val="CV Subtitle Char"/>
    <w:basedOn w:val="DefaultParagraphFont"/>
    <w:link w:val="CVSubtitle"/>
    <w:uiPriority w:val="3"/>
    <w:semiHidden/>
    <w:rsid w:val="006214B7"/>
    <w:rPr>
      <w:rFonts w:ascii="DIN OT" w:eastAsiaTheme="majorEastAsia" w:hAnsi="DIN OT" w:cstheme="majorBidi"/>
      <w:color w:val="FF0000"/>
      <w:sz w:val="28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6214B7"/>
    <w:rPr>
      <w:color w:val="D0D0D0" w:themeColor="followedHyperlink"/>
      <w:u w:val="single"/>
    </w:rPr>
  </w:style>
  <w:style w:type="paragraph" w:styleId="TOC3">
    <w:name w:val="toc 3"/>
    <w:basedOn w:val="TOC2"/>
    <w:next w:val="Normal"/>
    <w:uiPriority w:val="39"/>
    <w:semiHidden/>
    <w:rsid w:val="006214B7"/>
    <w:pPr>
      <w:ind w:left="2268" w:hanging="1134"/>
    </w:pPr>
  </w:style>
  <w:style w:type="paragraph" w:styleId="NormalWeb">
    <w:name w:val="Normal (Web)"/>
    <w:basedOn w:val="Normal"/>
    <w:uiPriority w:val="99"/>
    <w:semiHidden/>
    <w:unhideWhenUsed/>
    <w:rsid w:val="006214B7"/>
    <w:pPr>
      <w:tabs>
        <w:tab w:val="clear" w:pos="1418"/>
      </w:tabs>
      <w:spacing w:after="173" w:line="240" w:lineRule="auto"/>
      <w:contextualSpacing w:val="0"/>
      <w:jc w:val="left"/>
    </w:pPr>
    <w:rPr>
      <w:rFonts w:ascii="Times New Roman" w:eastAsia="Times New Roman" w:hAnsi="Times New Roman" w:cs="Times New Roman"/>
      <w:color w:val="auto"/>
      <w:sz w:val="24"/>
      <w:lang w:eastAsia="en-GB"/>
    </w:rPr>
  </w:style>
  <w:style w:type="paragraph" w:customStyle="1" w:styleId="NormalLeftAligned">
    <w:name w:val="Normal (Left Aligned)"/>
    <w:basedOn w:val="Normal"/>
    <w:uiPriority w:val="13"/>
    <w:qFormat/>
    <w:rsid w:val="006214B7"/>
    <w:pPr>
      <w:jc w:val="left"/>
    </w:pPr>
  </w:style>
  <w:style w:type="character" w:styleId="PlaceholderText">
    <w:name w:val="Placeholder Text"/>
    <w:basedOn w:val="DefaultParagraphFont"/>
    <w:uiPriority w:val="99"/>
    <w:semiHidden/>
    <w:rsid w:val="006214B7"/>
    <w:rPr>
      <w:color w:val="808080"/>
    </w:rPr>
  </w:style>
  <w:style w:type="paragraph" w:styleId="Quote">
    <w:name w:val="Quote"/>
    <w:basedOn w:val="Normal"/>
    <w:next w:val="Normal"/>
    <w:link w:val="QuoteChar"/>
    <w:uiPriority w:val="25"/>
    <w:semiHidden/>
    <w:rsid w:val="006214B7"/>
    <w:pPr>
      <w:spacing w:before="80" w:after="80"/>
      <w:ind w:left="1418" w:right="567"/>
      <w:jc w:val="left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5"/>
    <w:semiHidden/>
    <w:rsid w:val="006214B7"/>
    <w:rPr>
      <w:rFonts w:ascii="Univers LT Pro 45 Light" w:hAnsi="Univers LT Pro 45 Light"/>
      <w:i/>
      <w:iCs/>
      <w:color w:val="404040" w:themeColor="text1" w:themeTint="BF"/>
      <w:sz w:val="20"/>
    </w:rPr>
  </w:style>
  <w:style w:type="paragraph" w:customStyle="1" w:styleId="SimpleNumberedList">
    <w:name w:val="Simple Numbered List"/>
    <w:basedOn w:val="Normal"/>
    <w:uiPriority w:val="10"/>
    <w:qFormat/>
    <w:rsid w:val="006214B7"/>
    <w:pPr>
      <w:numPr>
        <w:numId w:val="50"/>
      </w:numPr>
      <w:tabs>
        <w:tab w:val="clear" w:pos="1418"/>
      </w:tabs>
      <w:spacing w:after="80"/>
      <w:contextualSpacing w:val="0"/>
    </w:pPr>
  </w:style>
  <w:style w:type="numbering" w:customStyle="1" w:styleId="BulletsLetterTemplate">
    <w:name w:val="Bullets Letter Template"/>
    <w:uiPriority w:val="99"/>
    <w:rsid w:val="006214B7"/>
    <w:pPr>
      <w:numPr>
        <w:numId w:val="4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20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8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02351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460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86984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010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8286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5926052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913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4462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00691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9680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76389088">
                      <w:marLeft w:val="0"/>
                      <w:marRight w:val="0"/>
                      <w:marTop w:val="22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43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9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39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6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71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Ridge2018">
  <a:themeElements>
    <a:clrScheme name="Ridge2018">
      <a:dk1>
        <a:sysClr val="windowText" lastClr="000000"/>
      </a:dk1>
      <a:lt1>
        <a:srgbClr val="FFFFFF"/>
      </a:lt1>
      <a:dk2>
        <a:srgbClr val="00833C"/>
      </a:dk2>
      <a:lt2>
        <a:srgbClr val="FFFFFF"/>
      </a:lt2>
      <a:accent1>
        <a:srgbClr val="00833C"/>
      </a:accent1>
      <a:accent2>
        <a:srgbClr val="575756"/>
      </a:accent2>
      <a:accent3>
        <a:srgbClr val="007CBB"/>
      </a:accent3>
      <a:accent4>
        <a:srgbClr val="3CBFAE"/>
      </a:accent4>
      <a:accent5>
        <a:srgbClr val="6BABE5"/>
      </a:accent5>
      <a:accent6>
        <a:srgbClr val="CC569A"/>
      </a:accent6>
      <a:hlink>
        <a:srgbClr val="D0D0D0"/>
      </a:hlink>
      <a:folHlink>
        <a:srgbClr val="D0D0D0"/>
      </a:folHlink>
    </a:clrScheme>
    <a:fontScheme name="RIDGE2018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ot="0" spcFirstLastPara="0" vertOverflow="overflow" horzOverflow="overflow" vert="horz" wrap="square" lIns="36000" tIns="36000" rIns="36000" bIns="3600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lnSpc>
            <a:spcPts val="1000"/>
          </a:lnSpc>
          <a:defRPr sz="1000" b="0" dirty="0" err="1" smtClean="0">
            <a:effectLst/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12700">
          <a:solidFill>
            <a:schemeClr val="accent2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lIns="0" tIns="0" rIns="0" bIns="0" rtlCol="0">
        <a:noAutofit/>
      </a:bodyPr>
      <a:lstStyle>
        <a:defPPr algn="l">
          <a:lnSpc>
            <a:spcPct val="120000"/>
          </a:lnSpc>
          <a:defRPr sz="1200" b="0" dirty="0">
            <a:solidFill>
              <a:schemeClr val="tx1"/>
            </a:solidFill>
            <a:effectLst/>
            <a:latin typeface="+mn-lt"/>
          </a:defRPr>
        </a:defPPr>
      </a:lstStyle>
    </a:txDef>
  </a:objectDefaults>
  <a:extraClrSchemeLst/>
  <a:extLst>
    <a:ext uri="{05A4C25C-085E-4340-85A3-A5531E510DB2}">
      <thm15:themeFamily xmlns:thm15="http://schemas.microsoft.com/office/thememl/2012/main" xmlns="" name="Ridge2018" id="{462720DC-6D39-4559-B40F-1D776BD34A1B}" vid="{BB7F3C1D-914C-4AC6-BC9C-8F4BE6E1897B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733277FE-7424-4189-8DF2-A1A0DC3DB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1927</Words>
  <Characters>10988</Characters>
  <Application>Microsoft Office Word</Application>
  <DocSecurity>0</DocSecurity>
  <Lines>91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WODC</Company>
  <LinksUpToDate>false</LinksUpToDate>
  <CharactersWithSpaces>12890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 Levison</dc:creator>
  <cp:lastModifiedBy>Helen Thomas</cp:lastModifiedBy>
  <cp:revision>2</cp:revision>
  <cp:lastPrinted>2018-12-17T15:19:00Z</cp:lastPrinted>
  <dcterms:created xsi:type="dcterms:W3CDTF">2019-12-03T13:23:00Z</dcterms:created>
  <dcterms:modified xsi:type="dcterms:W3CDTF">2019-12-03T13:23:00Z</dcterms:modified>
</cp:coreProperties>
</file>